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55B" w:rsidRPr="00163151" w:rsidRDefault="00C4655B" w:rsidP="00F843BA">
      <w:pPr>
        <w:framePr w:w="3069" w:h="729" w:hSpace="141" w:wrap="around" w:vAnchor="text" w:hAnchor="page" w:x="1435" w:y="2"/>
        <w:rPr>
          <w:sz w:val="16"/>
          <w:szCs w:val="16"/>
        </w:rPr>
      </w:pPr>
    </w:p>
    <w:tbl>
      <w:tblPr>
        <w:tblW w:w="9468" w:type="dxa"/>
        <w:tblLayout w:type="fixed"/>
        <w:tblLook w:val="0000" w:firstRow="0" w:lastRow="0" w:firstColumn="0" w:lastColumn="0" w:noHBand="0" w:noVBand="0"/>
      </w:tblPr>
      <w:tblGrid>
        <w:gridCol w:w="3652"/>
        <w:gridCol w:w="992"/>
        <w:gridCol w:w="709"/>
        <w:gridCol w:w="4115"/>
      </w:tblGrid>
      <w:tr w:rsidR="00F843BA" w:rsidRPr="00030568" w:rsidTr="00F843BA">
        <w:trPr>
          <w:trHeight w:val="1266"/>
        </w:trPr>
        <w:tc>
          <w:tcPr>
            <w:tcW w:w="3652" w:type="dxa"/>
          </w:tcPr>
          <w:p w:rsidR="006A4DBC" w:rsidRDefault="006A4DBC" w:rsidP="006A4DBC">
            <w:pPr>
              <w:jc w:val="center"/>
              <w:rPr>
                <w:b/>
                <w:sz w:val="28"/>
              </w:rPr>
            </w:pPr>
            <w:r>
              <w:rPr>
                <w:b/>
                <w:sz w:val="28"/>
              </w:rPr>
              <w:t xml:space="preserve">«Мордiн» </w:t>
            </w:r>
          </w:p>
          <w:p w:rsidR="00F843BA" w:rsidRPr="00030568" w:rsidRDefault="00F843BA" w:rsidP="009A4DC3">
            <w:pPr>
              <w:jc w:val="center"/>
              <w:rPr>
                <w:b/>
                <w:sz w:val="28"/>
                <w:szCs w:val="28"/>
              </w:rPr>
            </w:pPr>
            <w:r w:rsidRPr="00030568">
              <w:rPr>
                <w:b/>
                <w:sz w:val="28"/>
                <w:szCs w:val="28"/>
              </w:rPr>
              <w:t xml:space="preserve">сикт овмöдчöминса </w:t>
            </w:r>
          </w:p>
          <w:p w:rsidR="00F843BA" w:rsidRPr="00030568" w:rsidRDefault="00F843BA" w:rsidP="009A4DC3">
            <w:pPr>
              <w:jc w:val="center"/>
              <w:rPr>
                <w:b/>
                <w:sz w:val="28"/>
                <w:szCs w:val="28"/>
              </w:rPr>
            </w:pPr>
            <w:proofErr w:type="spellStart"/>
            <w:r w:rsidRPr="00030568">
              <w:rPr>
                <w:b/>
                <w:sz w:val="28"/>
                <w:szCs w:val="28"/>
              </w:rPr>
              <w:t>Сöвет</w:t>
            </w:r>
            <w:proofErr w:type="spellEnd"/>
          </w:p>
        </w:tc>
        <w:tc>
          <w:tcPr>
            <w:tcW w:w="1701" w:type="dxa"/>
            <w:gridSpan w:val="2"/>
          </w:tcPr>
          <w:p w:rsidR="00F843BA" w:rsidRPr="00030568" w:rsidRDefault="00F843BA" w:rsidP="009A4DC3">
            <w:pPr>
              <w:jc w:val="center"/>
              <w:rPr>
                <w:sz w:val="28"/>
                <w:szCs w:val="28"/>
              </w:rPr>
            </w:pPr>
            <w:r w:rsidRPr="00030568">
              <w:rPr>
                <w:sz w:val="28"/>
                <w:szCs w:val="28"/>
              </w:rPr>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fillcolor="window">
                  <v:imagedata r:id="rId5" o:title=""/>
                </v:shape>
                <o:OLEObject Type="Embed" ProgID="Word.Picture.8" ShapeID="_x0000_i1025" DrawAspect="Content" ObjectID="_1699873816" r:id="rId6"/>
              </w:object>
            </w:r>
          </w:p>
          <w:p w:rsidR="00F843BA" w:rsidRPr="00030568" w:rsidRDefault="00F843BA" w:rsidP="009A4DC3">
            <w:pPr>
              <w:rPr>
                <w:sz w:val="28"/>
                <w:szCs w:val="28"/>
              </w:rPr>
            </w:pPr>
          </w:p>
        </w:tc>
        <w:tc>
          <w:tcPr>
            <w:tcW w:w="4115" w:type="dxa"/>
          </w:tcPr>
          <w:p w:rsidR="00F843BA" w:rsidRPr="00030568" w:rsidRDefault="00F843BA" w:rsidP="009A4DC3">
            <w:pPr>
              <w:jc w:val="center"/>
              <w:rPr>
                <w:b/>
                <w:sz w:val="28"/>
                <w:szCs w:val="28"/>
              </w:rPr>
            </w:pPr>
            <w:r w:rsidRPr="00030568">
              <w:rPr>
                <w:b/>
                <w:sz w:val="28"/>
                <w:szCs w:val="28"/>
              </w:rPr>
              <w:t>Совет</w:t>
            </w:r>
          </w:p>
          <w:p w:rsidR="00F843BA" w:rsidRPr="00030568" w:rsidRDefault="00F843BA" w:rsidP="009A4DC3">
            <w:pPr>
              <w:jc w:val="center"/>
              <w:rPr>
                <w:b/>
                <w:sz w:val="28"/>
                <w:szCs w:val="28"/>
              </w:rPr>
            </w:pPr>
            <w:r w:rsidRPr="00030568">
              <w:rPr>
                <w:b/>
                <w:sz w:val="28"/>
                <w:szCs w:val="28"/>
              </w:rPr>
              <w:t xml:space="preserve"> сельского поселения </w:t>
            </w:r>
          </w:p>
          <w:p w:rsidR="00F843BA" w:rsidRPr="00030568" w:rsidRDefault="009911CD" w:rsidP="009A4DC3">
            <w:pPr>
              <w:jc w:val="center"/>
              <w:rPr>
                <w:sz w:val="28"/>
                <w:szCs w:val="28"/>
              </w:rPr>
            </w:pPr>
            <w:r>
              <w:rPr>
                <w:b/>
                <w:sz w:val="28"/>
                <w:szCs w:val="28"/>
              </w:rPr>
              <w:t>«Мордино»</w:t>
            </w:r>
          </w:p>
        </w:tc>
      </w:tr>
      <w:tr w:rsidR="00F843BA" w:rsidRPr="00030568" w:rsidTr="00F843BA">
        <w:trPr>
          <w:trHeight w:val="685"/>
        </w:trPr>
        <w:tc>
          <w:tcPr>
            <w:tcW w:w="9468" w:type="dxa"/>
            <w:gridSpan w:val="4"/>
          </w:tcPr>
          <w:p w:rsidR="00F843BA" w:rsidRPr="00030568" w:rsidRDefault="00F843BA" w:rsidP="009A4DC3">
            <w:pPr>
              <w:jc w:val="center"/>
              <w:rPr>
                <w:b/>
                <w:sz w:val="32"/>
                <w:szCs w:val="32"/>
              </w:rPr>
            </w:pPr>
          </w:p>
          <w:p w:rsidR="00F843BA" w:rsidRPr="00030568" w:rsidRDefault="00F843BA" w:rsidP="009A4DC3">
            <w:pPr>
              <w:pStyle w:val="1"/>
              <w:jc w:val="left"/>
              <w:rPr>
                <w:i/>
                <w:iCs/>
                <w:szCs w:val="32"/>
                <w:u w:val="single"/>
              </w:rPr>
            </w:pPr>
            <w:r w:rsidRPr="00030568">
              <w:rPr>
                <w:szCs w:val="32"/>
              </w:rPr>
              <w:t xml:space="preserve">                                            КЫВКÖРТÖД                          </w:t>
            </w:r>
            <w:r w:rsidR="00BD6828">
              <w:rPr>
                <w:i/>
                <w:szCs w:val="32"/>
                <w:u w:val="single"/>
              </w:rPr>
              <w:t xml:space="preserve"> </w:t>
            </w:r>
            <w:r w:rsidRPr="00030568">
              <w:rPr>
                <w:szCs w:val="32"/>
              </w:rPr>
              <w:t xml:space="preserve">                </w:t>
            </w:r>
            <w:r w:rsidRPr="00030568">
              <w:rPr>
                <w:i/>
                <w:szCs w:val="32"/>
                <w:u w:val="single"/>
              </w:rPr>
              <w:t xml:space="preserve">  </w:t>
            </w:r>
            <w:r w:rsidRPr="00030568">
              <w:rPr>
                <w:szCs w:val="32"/>
              </w:rPr>
              <w:t xml:space="preserve">  </w:t>
            </w:r>
          </w:p>
          <w:p w:rsidR="00F843BA" w:rsidRPr="00030568" w:rsidRDefault="00F843BA" w:rsidP="009A4DC3">
            <w:pPr>
              <w:rPr>
                <w:sz w:val="32"/>
                <w:szCs w:val="32"/>
              </w:rPr>
            </w:pPr>
          </w:p>
        </w:tc>
      </w:tr>
      <w:tr w:rsidR="00F843BA" w:rsidRPr="00030568" w:rsidTr="00F843BA">
        <w:trPr>
          <w:trHeight w:val="685"/>
        </w:trPr>
        <w:tc>
          <w:tcPr>
            <w:tcW w:w="9468" w:type="dxa"/>
            <w:gridSpan w:val="4"/>
          </w:tcPr>
          <w:p w:rsidR="00F843BA" w:rsidRPr="00030568" w:rsidRDefault="00F843BA" w:rsidP="009A4DC3">
            <w:pPr>
              <w:rPr>
                <w:b/>
                <w:sz w:val="32"/>
                <w:szCs w:val="32"/>
              </w:rPr>
            </w:pPr>
            <w:r w:rsidRPr="00030568">
              <w:rPr>
                <w:b/>
                <w:sz w:val="32"/>
                <w:szCs w:val="32"/>
              </w:rPr>
              <w:t xml:space="preserve">                                              РЕШЕНИЕ </w:t>
            </w:r>
          </w:p>
        </w:tc>
      </w:tr>
      <w:tr w:rsidR="00F843BA" w:rsidRPr="00030568" w:rsidTr="00F843BA">
        <w:trPr>
          <w:trHeight w:val="373"/>
        </w:trPr>
        <w:tc>
          <w:tcPr>
            <w:tcW w:w="4644" w:type="dxa"/>
            <w:gridSpan w:val="2"/>
          </w:tcPr>
          <w:p w:rsidR="00F843BA" w:rsidRPr="00030568" w:rsidRDefault="00F843BA" w:rsidP="00F057C0">
            <w:pPr>
              <w:pStyle w:val="2"/>
              <w:jc w:val="left"/>
              <w:rPr>
                <w:b/>
                <w:szCs w:val="28"/>
              </w:rPr>
            </w:pPr>
            <w:r w:rsidRPr="00030568">
              <w:rPr>
                <w:b/>
                <w:szCs w:val="28"/>
              </w:rPr>
              <w:t xml:space="preserve">от </w:t>
            </w:r>
            <w:r w:rsidR="00BD6828">
              <w:rPr>
                <w:b/>
                <w:szCs w:val="28"/>
              </w:rPr>
              <w:t xml:space="preserve">30 </w:t>
            </w:r>
            <w:r w:rsidRPr="00030568">
              <w:rPr>
                <w:b/>
                <w:szCs w:val="28"/>
              </w:rPr>
              <w:t xml:space="preserve">ноября 2021 года </w:t>
            </w:r>
          </w:p>
        </w:tc>
        <w:tc>
          <w:tcPr>
            <w:tcW w:w="4824" w:type="dxa"/>
            <w:gridSpan w:val="2"/>
          </w:tcPr>
          <w:p w:rsidR="00F843BA" w:rsidRPr="006A4DBC" w:rsidRDefault="00F843BA" w:rsidP="007F05D3">
            <w:pPr>
              <w:jc w:val="center"/>
              <w:rPr>
                <w:b/>
                <w:sz w:val="28"/>
                <w:szCs w:val="28"/>
              </w:rPr>
            </w:pPr>
            <w:r w:rsidRPr="00030568">
              <w:rPr>
                <w:b/>
                <w:sz w:val="28"/>
                <w:szCs w:val="28"/>
              </w:rPr>
              <w:t xml:space="preserve">                                                  № </w:t>
            </w:r>
            <w:r w:rsidR="006A4DBC">
              <w:rPr>
                <w:b/>
                <w:sz w:val="28"/>
                <w:szCs w:val="28"/>
                <w:lang w:val="en-US"/>
              </w:rPr>
              <w:t>V-</w:t>
            </w:r>
            <w:r w:rsidR="007F05D3">
              <w:rPr>
                <w:b/>
                <w:sz w:val="28"/>
                <w:szCs w:val="28"/>
              </w:rPr>
              <w:t>4</w:t>
            </w:r>
            <w:r w:rsidR="006A4DBC">
              <w:rPr>
                <w:b/>
                <w:sz w:val="28"/>
                <w:szCs w:val="28"/>
              </w:rPr>
              <w:t>/1</w:t>
            </w:r>
          </w:p>
        </w:tc>
      </w:tr>
      <w:tr w:rsidR="00F843BA" w:rsidRPr="00030568" w:rsidTr="00F843BA">
        <w:trPr>
          <w:trHeight w:val="373"/>
        </w:trPr>
        <w:tc>
          <w:tcPr>
            <w:tcW w:w="4644" w:type="dxa"/>
            <w:gridSpan w:val="2"/>
          </w:tcPr>
          <w:p w:rsidR="00F843BA" w:rsidRPr="00030568" w:rsidRDefault="00F843BA" w:rsidP="009A4DC3">
            <w:pPr>
              <w:pStyle w:val="2"/>
              <w:rPr>
                <w:b/>
                <w:szCs w:val="28"/>
              </w:rPr>
            </w:pPr>
          </w:p>
        </w:tc>
        <w:tc>
          <w:tcPr>
            <w:tcW w:w="4824" w:type="dxa"/>
            <w:gridSpan w:val="2"/>
          </w:tcPr>
          <w:p w:rsidR="00F843BA" w:rsidRPr="00030568" w:rsidRDefault="00F843BA" w:rsidP="009A4DC3">
            <w:pPr>
              <w:jc w:val="center"/>
              <w:rPr>
                <w:b/>
                <w:sz w:val="28"/>
                <w:szCs w:val="28"/>
              </w:rPr>
            </w:pPr>
          </w:p>
        </w:tc>
      </w:tr>
      <w:tr w:rsidR="00F843BA" w:rsidRPr="00030568" w:rsidTr="00F843BA">
        <w:trPr>
          <w:trHeight w:val="393"/>
        </w:trPr>
        <w:tc>
          <w:tcPr>
            <w:tcW w:w="9468" w:type="dxa"/>
            <w:gridSpan w:val="4"/>
          </w:tcPr>
          <w:p w:rsidR="00F843BA" w:rsidRPr="00030568" w:rsidRDefault="00F843BA" w:rsidP="009A4DC3">
            <w:pPr>
              <w:jc w:val="center"/>
              <w:rPr>
                <w:sz w:val="28"/>
                <w:szCs w:val="28"/>
              </w:rPr>
            </w:pPr>
            <w:r w:rsidRPr="00030568">
              <w:rPr>
                <w:sz w:val="28"/>
                <w:szCs w:val="28"/>
              </w:rPr>
              <w:t xml:space="preserve">(Республика Коми, Корткеросский район, с. </w:t>
            </w:r>
            <w:r w:rsidR="009911CD">
              <w:rPr>
                <w:bCs/>
                <w:sz w:val="28"/>
                <w:szCs w:val="28"/>
              </w:rPr>
              <w:t>Мордино</w:t>
            </w:r>
            <w:r w:rsidRPr="00030568">
              <w:rPr>
                <w:sz w:val="28"/>
                <w:szCs w:val="28"/>
              </w:rPr>
              <w:t xml:space="preserve">) </w:t>
            </w:r>
          </w:p>
        </w:tc>
      </w:tr>
    </w:tbl>
    <w:p w:rsidR="00C4655B" w:rsidRPr="00030568" w:rsidRDefault="00C4655B" w:rsidP="004D2C2C">
      <w:pPr>
        <w:rPr>
          <w:b/>
          <w:sz w:val="28"/>
          <w:szCs w:val="28"/>
        </w:rPr>
      </w:pPr>
    </w:p>
    <w:p w:rsidR="00F843BA" w:rsidRPr="00030568" w:rsidRDefault="00F843BA" w:rsidP="00E5557A">
      <w:pPr>
        <w:rPr>
          <w:b/>
          <w:sz w:val="28"/>
          <w:szCs w:val="28"/>
        </w:rPr>
      </w:pPr>
    </w:p>
    <w:p w:rsidR="00F843BA" w:rsidRPr="00030568" w:rsidRDefault="00F843BA" w:rsidP="00F843BA">
      <w:pPr>
        <w:jc w:val="center"/>
        <w:rPr>
          <w:b/>
          <w:sz w:val="28"/>
          <w:szCs w:val="28"/>
        </w:rPr>
      </w:pPr>
    </w:p>
    <w:p w:rsidR="00C4655B" w:rsidRPr="00030568" w:rsidRDefault="00C4655B" w:rsidP="00F843BA">
      <w:pPr>
        <w:jc w:val="center"/>
        <w:rPr>
          <w:b/>
          <w:sz w:val="32"/>
          <w:szCs w:val="32"/>
        </w:rPr>
      </w:pPr>
      <w:bookmarkStart w:id="0" w:name="_GoBack"/>
      <w:r w:rsidRPr="00030568">
        <w:rPr>
          <w:b/>
          <w:sz w:val="32"/>
          <w:szCs w:val="32"/>
        </w:rPr>
        <w:t xml:space="preserve">Об утверждении Положения о муниципальном контроле в сфере благоустройства на территории сельского поселения </w:t>
      </w:r>
      <w:r w:rsidR="009911CD">
        <w:rPr>
          <w:b/>
          <w:sz w:val="32"/>
          <w:szCs w:val="32"/>
        </w:rPr>
        <w:t>«Мордино»</w:t>
      </w:r>
    </w:p>
    <w:p w:rsidR="00C4655B" w:rsidRPr="00030568" w:rsidRDefault="00C4655B" w:rsidP="001E41BC">
      <w:pPr>
        <w:rPr>
          <w:sz w:val="28"/>
          <w:szCs w:val="28"/>
        </w:rPr>
      </w:pPr>
    </w:p>
    <w:bookmarkEnd w:id="0"/>
    <w:p w:rsidR="00F843BA" w:rsidRPr="00030568" w:rsidRDefault="00C4655B" w:rsidP="00F843BA">
      <w:pPr>
        <w:jc w:val="both"/>
        <w:rPr>
          <w:sz w:val="28"/>
          <w:szCs w:val="28"/>
        </w:rPr>
      </w:pPr>
      <w:r w:rsidRPr="00030568">
        <w:rPr>
          <w:sz w:val="28"/>
          <w:szCs w:val="28"/>
        </w:rPr>
        <w:tab/>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Уставом сельского поселения </w:t>
      </w:r>
      <w:r w:rsidR="009911CD">
        <w:rPr>
          <w:sz w:val="28"/>
          <w:szCs w:val="28"/>
        </w:rPr>
        <w:t>«Мордино»</w:t>
      </w:r>
      <w:r w:rsidRPr="00030568">
        <w:rPr>
          <w:sz w:val="28"/>
          <w:szCs w:val="28"/>
        </w:rPr>
        <w:t>,</w:t>
      </w:r>
      <w:r w:rsidRPr="00030568">
        <w:rPr>
          <w:iCs/>
          <w:sz w:val="28"/>
          <w:szCs w:val="28"/>
        </w:rPr>
        <w:t xml:space="preserve"> </w:t>
      </w:r>
      <w:r w:rsidRPr="00030568">
        <w:rPr>
          <w:sz w:val="28"/>
          <w:szCs w:val="28"/>
        </w:rPr>
        <w:t xml:space="preserve">Совет сельского поселения </w:t>
      </w:r>
      <w:r w:rsidR="009911CD">
        <w:rPr>
          <w:sz w:val="28"/>
          <w:szCs w:val="28"/>
        </w:rPr>
        <w:t>«Мордино»</w:t>
      </w:r>
    </w:p>
    <w:p w:rsidR="00F843BA" w:rsidRPr="00030568" w:rsidRDefault="00F843BA" w:rsidP="00F843BA">
      <w:pPr>
        <w:jc w:val="both"/>
        <w:rPr>
          <w:b/>
          <w:sz w:val="28"/>
          <w:szCs w:val="28"/>
        </w:rPr>
      </w:pPr>
    </w:p>
    <w:p w:rsidR="00C4655B" w:rsidRPr="00030568" w:rsidRDefault="00C4655B" w:rsidP="00F843BA">
      <w:pPr>
        <w:jc w:val="both"/>
        <w:rPr>
          <w:b/>
          <w:sz w:val="28"/>
          <w:szCs w:val="28"/>
        </w:rPr>
      </w:pPr>
      <w:r w:rsidRPr="00030568">
        <w:rPr>
          <w:b/>
          <w:sz w:val="28"/>
          <w:szCs w:val="28"/>
        </w:rPr>
        <w:t xml:space="preserve"> РЕШИЛ:</w:t>
      </w:r>
    </w:p>
    <w:p w:rsidR="00C4655B" w:rsidRPr="00030568" w:rsidRDefault="00C4655B" w:rsidP="00B96DE1">
      <w:pPr>
        <w:jc w:val="center"/>
        <w:rPr>
          <w:b/>
          <w:sz w:val="28"/>
          <w:szCs w:val="28"/>
        </w:rPr>
      </w:pPr>
    </w:p>
    <w:p w:rsidR="00C4655B" w:rsidRPr="00030568" w:rsidRDefault="00C4655B" w:rsidP="00E5557A">
      <w:pPr>
        <w:numPr>
          <w:ilvl w:val="0"/>
          <w:numId w:val="9"/>
        </w:numPr>
        <w:tabs>
          <w:tab w:val="clear" w:pos="915"/>
          <w:tab w:val="num" w:pos="1260"/>
        </w:tabs>
        <w:ind w:left="0" w:firstLine="720"/>
        <w:jc w:val="both"/>
        <w:rPr>
          <w:sz w:val="28"/>
          <w:szCs w:val="28"/>
        </w:rPr>
      </w:pPr>
      <w:r w:rsidRPr="00030568">
        <w:rPr>
          <w:iCs/>
          <w:sz w:val="28"/>
          <w:szCs w:val="28"/>
        </w:rPr>
        <w:t xml:space="preserve">Утвердить Положение о муниципальном контроле в сфере благоустройства на территории сельского поселения </w:t>
      </w:r>
      <w:r w:rsidR="009911CD">
        <w:rPr>
          <w:iCs/>
          <w:sz w:val="28"/>
          <w:szCs w:val="28"/>
        </w:rPr>
        <w:t>«Мордино»</w:t>
      </w:r>
      <w:r w:rsidRPr="00030568">
        <w:rPr>
          <w:iCs/>
          <w:sz w:val="28"/>
          <w:szCs w:val="28"/>
        </w:rPr>
        <w:t>, согласно приложению к настоящему решению.</w:t>
      </w:r>
    </w:p>
    <w:p w:rsidR="005F2A55" w:rsidRPr="00030568" w:rsidRDefault="00C4655B" w:rsidP="005F2A55">
      <w:pPr>
        <w:pStyle w:val="a3"/>
        <w:numPr>
          <w:ilvl w:val="0"/>
          <w:numId w:val="9"/>
        </w:numPr>
        <w:tabs>
          <w:tab w:val="left" w:pos="720"/>
          <w:tab w:val="left" w:pos="1260"/>
        </w:tabs>
        <w:ind w:right="-5"/>
        <w:jc w:val="both"/>
        <w:rPr>
          <w:sz w:val="28"/>
          <w:szCs w:val="28"/>
        </w:rPr>
      </w:pPr>
      <w:r w:rsidRPr="00030568">
        <w:rPr>
          <w:iCs/>
          <w:sz w:val="28"/>
          <w:szCs w:val="28"/>
        </w:rPr>
        <w:t xml:space="preserve">Настоящее решение вступает в силу </w:t>
      </w:r>
      <w:r w:rsidR="00030568">
        <w:rPr>
          <w:sz w:val="28"/>
          <w:szCs w:val="28"/>
        </w:rPr>
        <w:t xml:space="preserve">со дня его   </w:t>
      </w:r>
      <w:r w:rsidR="005F2A55" w:rsidRPr="00030568">
        <w:rPr>
          <w:sz w:val="28"/>
          <w:szCs w:val="28"/>
        </w:rPr>
        <w:t>обнародования и применяется к правоотношениям, возникающим с 1 января 2022 года.</w:t>
      </w:r>
    </w:p>
    <w:p w:rsidR="00C4655B" w:rsidRPr="00030568" w:rsidRDefault="00C4655B" w:rsidP="005F2A55">
      <w:pPr>
        <w:ind w:left="720"/>
        <w:jc w:val="both"/>
        <w:rPr>
          <w:sz w:val="28"/>
          <w:szCs w:val="28"/>
        </w:rPr>
      </w:pPr>
    </w:p>
    <w:p w:rsidR="00C4655B" w:rsidRPr="00030568" w:rsidRDefault="00C4655B" w:rsidP="006921FC">
      <w:pPr>
        <w:rPr>
          <w:sz w:val="28"/>
          <w:szCs w:val="28"/>
        </w:rPr>
      </w:pPr>
    </w:p>
    <w:p w:rsidR="00C4655B" w:rsidRPr="00030568" w:rsidRDefault="00C4655B" w:rsidP="006921FC">
      <w:pPr>
        <w:rPr>
          <w:sz w:val="28"/>
          <w:szCs w:val="28"/>
        </w:rPr>
      </w:pPr>
    </w:p>
    <w:p w:rsidR="00C4655B" w:rsidRPr="00030568" w:rsidRDefault="00C4655B" w:rsidP="006921FC">
      <w:pPr>
        <w:rPr>
          <w:sz w:val="28"/>
          <w:szCs w:val="28"/>
        </w:rPr>
      </w:pPr>
    </w:p>
    <w:p w:rsidR="00C4655B" w:rsidRPr="00030568" w:rsidRDefault="00F843BA" w:rsidP="00D410C0">
      <w:pPr>
        <w:rPr>
          <w:b/>
          <w:sz w:val="28"/>
          <w:szCs w:val="28"/>
        </w:rPr>
      </w:pPr>
      <w:r w:rsidRPr="00030568">
        <w:rPr>
          <w:b/>
          <w:sz w:val="28"/>
          <w:szCs w:val="28"/>
        </w:rPr>
        <w:t>Глава сельского поселения</w:t>
      </w:r>
      <w:r w:rsidR="00030568">
        <w:rPr>
          <w:b/>
          <w:sz w:val="28"/>
          <w:szCs w:val="28"/>
        </w:rPr>
        <w:t xml:space="preserve">      </w:t>
      </w:r>
      <w:r w:rsidRPr="00030568">
        <w:rPr>
          <w:b/>
          <w:sz w:val="28"/>
          <w:szCs w:val="28"/>
        </w:rPr>
        <w:t xml:space="preserve">       </w:t>
      </w:r>
      <w:r w:rsidR="00C4655B" w:rsidRPr="00030568">
        <w:rPr>
          <w:b/>
          <w:sz w:val="28"/>
          <w:szCs w:val="28"/>
        </w:rPr>
        <w:t xml:space="preserve">        </w:t>
      </w:r>
      <w:r w:rsidR="009911CD">
        <w:rPr>
          <w:b/>
          <w:sz w:val="28"/>
          <w:szCs w:val="28"/>
        </w:rPr>
        <w:t xml:space="preserve">                  </w:t>
      </w:r>
      <w:r w:rsidR="00030568" w:rsidRPr="00030568">
        <w:rPr>
          <w:b/>
          <w:sz w:val="28"/>
          <w:szCs w:val="28"/>
        </w:rPr>
        <w:t xml:space="preserve">           </w:t>
      </w:r>
      <w:r w:rsidR="009911CD">
        <w:rPr>
          <w:b/>
          <w:sz w:val="28"/>
          <w:szCs w:val="28"/>
        </w:rPr>
        <w:t>О.М. Шарикадзе</w:t>
      </w:r>
    </w:p>
    <w:p w:rsidR="00C4655B" w:rsidRPr="007532A3" w:rsidRDefault="00C4655B" w:rsidP="007532A3">
      <w:pPr>
        <w:ind w:firstLine="709"/>
        <w:jc w:val="right"/>
      </w:pPr>
      <w:r>
        <w:br w:type="page"/>
      </w:r>
      <w:r w:rsidR="00F843BA">
        <w:lastRenderedPageBreak/>
        <w:t>Приложение</w:t>
      </w:r>
    </w:p>
    <w:p w:rsidR="00F843BA" w:rsidRDefault="00F843BA" w:rsidP="007532A3">
      <w:pPr>
        <w:ind w:firstLine="709"/>
        <w:jc w:val="right"/>
      </w:pPr>
      <w:r>
        <w:t>к решению</w:t>
      </w:r>
      <w:r w:rsidR="00C4655B">
        <w:t xml:space="preserve"> </w:t>
      </w:r>
      <w:r w:rsidR="00C4655B" w:rsidRPr="007532A3">
        <w:t>Совета</w:t>
      </w:r>
    </w:p>
    <w:p w:rsidR="00C4655B" w:rsidRPr="007532A3" w:rsidRDefault="00C4655B" w:rsidP="007532A3">
      <w:pPr>
        <w:ind w:firstLine="709"/>
        <w:jc w:val="right"/>
      </w:pPr>
      <w:r w:rsidRPr="007532A3">
        <w:t xml:space="preserve"> </w:t>
      </w:r>
      <w:r>
        <w:t>сельского поселения</w:t>
      </w:r>
      <w:r w:rsidRPr="007532A3">
        <w:t xml:space="preserve"> </w:t>
      </w:r>
      <w:r w:rsidR="009911CD">
        <w:t>«Мордино»</w:t>
      </w:r>
    </w:p>
    <w:p w:rsidR="00C4655B" w:rsidRPr="00F057C0" w:rsidRDefault="00C4655B" w:rsidP="007532A3">
      <w:pPr>
        <w:ind w:firstLine="709"/>
        <w:jc w:val="right"/>
      </w:pPr>
      <w:r w:rsidRPr="007532A3">
        <w:t xml:space="preserve">от </w:t>
      </w:r>
      <w:r w:rsidR="00BD6828">
        <w:t>30</w:t>
      </w:r>
      <w:r w:rsidRPr="007532A3">
        <w:t xml:space="preserve"> </w:t>
      </w:r>
      <w:r>
        <w:t>ноября</w:t>
      </w:r>
      <w:r w:rsidRPr="007532A3">
        <w:t xml:space="preserve"> </w:t>
      </w:r>
      <w:smartTag w:uri="urn:schemas-microsoft-com:office:smarttags" w:element="metricconverter">
        <w:smartTagPr>
          <w:attr w:name="ProductID" w:val="2021 г"/>
        </w:smartTagPr>
        <w:r w:rsidRPr="007532A3">
          <w:t>2021 г</w:t>
        </w:r>
      </w:smartTag>
      <w:r w:rsidR="00F843BA">
        <w:t>ода</w:t>
      </w:r>
      <w:r w:rsidRPr="007532A3">
        <w:t xml:space="preserve"> №</w:t>
      </w:r>
      <w:r w:rsidR="006A4DBC">
        <w:rPr>
          <w:lang w:val="en-US"/>
        </w:rPr>
        <w:t>V</w:t>
      </w:r>
      <w:r w:rsidR="006A4DBC" w:rsidRPr="00F057C0">
        <w:t>-</w:t>
      </w:r>
      <w:r w:rsidR="007F05D3">
        <w:t>4</w:t>
      </w:r>
      <w:r w:rsidR="006A4DBC" w:rsidRPr="00F057C0">
        <w:t>/1</w:t>
      </w:r>
    </w:p>
    <w:p w:rsidR="00C4655B" w:rsidRDefault="00C4655B" w:rsidP="007532A3">
      <w:pPr>
        <w:ind w:firstLine="709"/>
        <w:jc w:val="right"/>
      </w:pPr>
    </w:p>
    <w:p w:rsidR="00F843BA" w:rsidRDefault="00F843BA" w:rsidP="007532A3">
      <w:pPr>
        <w:jc w:val="center"/>
        <w:rPr>
          <w:b/>
        </w:rPr>
      </w:pPr>
    </w:p>
    <w:p w:rsidR="00C4655B" w:rsidRPr="007532A3" w:rsidRDefault="00C4655B" w:rsidP="007532A3">
      <w:pPr>
        <w:jc w:val="center"/>
        <w:rPr>
          <w:b/>
        </w:rPr>
      </w:pPr>
      <w:r w:rsidRPr="007532A3">
        <w:rPr>
          <w:b/>
        </w:rPr>
        <w:t>ПОЛОЖЕНИЕ</w:t>
      </w:r>
    </w:p>
    <w:p w:rsidR="00C4655B" w:rsidRPr="007532A3" w:rsidRDefault="00C4655B" w:rsidP="007532A3">
      <w:pPr>
        <w:jc w:val="center"/>
        <w:rPr>
          <w:b/>
        </w:rPr>
      </w:pPr>
      <w:r w:rsidRPr="007532A3">
        <w:rPr>
          <w:b/>
        </w:rPr>
        <w:t xml:space="preserve">о муниципальном </w:t>
      </w:r>
      <w:r w:rsidRPr="007532A3">
        <w:rPr>
          <w:b/>
          <w:iCs/>
        </w:rPr>
        <w:t xml:space="preserve">контроле в сфере благоустройства на территории сельского поселения </w:t>
      </w:r>
      <w:r w:rsidR="009911CD">
        <w:rPr>
          <w:b/>
          <w:iCs/>
        </w:rPr>
        <w:t>«Мордино»</w:t>
      </w:r>
    </w:p>
    <w:p w:rsidR="00C4655B" w:rsidRDefault="00C4655B" w:rsidP="007532A3">
      <w:pPr>
        <w:ind w:firstLine="709"/>
        <w:jc w:val="both"/>
      </w:pPr>
    </w:p>
    <w:p w:rsidR="00C4655B" w:rsidRPr="007532A3" w:rsidRDefault="00C4655B" w:rsidP="007532A3">
      <w:pPr>
        <w:numPr>
          <w:ilvl w:val="0"/>
          <w:numId w:val="11"/>
        </w:numPr>
        <w:ind w:left="0"/>
        <w:jc w:val="center"/>
        <w:rPr>
          <w:b/>
          <w:bCs/>
        </w:rPr>
      </w:pPr>
      <w:r w:rsidRPr="007532A3">
        <w:rPr>
          <w:b/>
          <w:bCs/>
        </w:rPr>
        <w:t>Общие положения</w:t>
      </w:r>
    </w:p>
    <w:p w:rsidR="00C4655B" w:rsidRDefault="00C4655B" w:rsidP="007532A3">
      <w:pPr>
        <w:ind w:firstLine="709"/>
        <w:jc w:val="both"/>
      </w:pPr>
    </w:p>
    <w:p w:rsidR="00C4655B" w:rsidRPr="007532A3" w:rsidRDefault="00C4655B" w:rsidP="007532A3">
      <w:pPr>
        <w:numPr>
          <w:ilvl w:val="1"/>
          <w:numId w:val="11"/>
        </w:numPr>
        <w:tabs>
          <w:tab w:val="left" w:pos="1134"/>
        </w:tabs>
        <w:ind w:firstLine="709"/>
        <w:jc w:val="both"/>
      </w:pPr>
      <w:r w:rsidRPr="007532A3">
        <w:t xml:space="preserve">Настоящее Положение устанавливает порядок организации и осуществления муниципального контроля в сфере благоустройства на территории </w:t>
      </w:r>
      <w:r>
        <w:rPr>
          <w:iCs/>
        </w:rPr>
        <w:t>сельского</w:t>
      </w:r>
      <w:r w:rsidRPr="007532A3">
        <w:rPr>
          <w:iCs/>
        </w:rPr>
        <w:t xml:space="preserve"> поселения </w:t>
      </w:r>
      <w:r w:rsidR="009911CD">
        <w:rPr>
          <w:iCs/>
        </w:rPr>
        <w:t>«Мордино»</w:t>
      </w:r>
      <w:r w:rsidRPr="007532A3">
        <w:rPr>
          <w:i/>
        </w:rPr>
        <w:t xml:space="preserve"> </w:t>
      </w:r>
      <w:r w:rsidRPr="007532A3">
        <w:t>(далее – муниципальный контроль).</w:t>
      </w:r>
    </w:p>
    <w:p w:rsidR="00C4655B" w:rsidRPr="007532A3" w:rsidRDefault="00C4655B" w:rsidP="007532A3">
      <w:pPr>
        <w:tabs>
          <w:tab w:val="left" w:pos="1134"/>
        </w:tabs>
        <w:ind w:firstLine="709"/>
        <w:jc w:val="both"/>
      </w:pPr>
      <w:r w:rsidRPr="007532A3">
        <w:t>Муниципальный  контроль в сфере благоустройства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4655B" w:rsidRPr="007532A3" w:rsidRDefault="00C4655B" w:rsidP="007532A3">
      <w:pPr>
        <w:numPr>
          <w:ilvl w:val="1"/>
          <w:numId w:val="11"/>
        </w:numPr>
        <w:tabs>
          <w:tab w:val="left" w:pos="1134"/>
        </w:tabs>
        <w:ind w:firstLine="709"/>
        <w:jc w:val="both"/>
      </w:pPr>
      <w:r w:rsidRPr="007532A3">
        <w:t>Предметом муниципального контроля является:</w:t>
      </w:r>
    </w:p>
    <w:p w:rsidR="00C4655B" w:rsidRDefault="00C4655B" w:rsidP="007532A3">
      <w:pPr>
        <w:numPr>
          <w:ilvl w:val="0"/>
          <w:numId w:val="12"/>
        </w:numPr>
        <w:tabs>
          <w:tab w:val="left" w:pos="1134"/>
        </w:tabs>
        <w:ind w:left="0" w:firstLine="709"/>
        <w:jc w:val="both"/>
      </w:pPr>
      <w:r w:rsidRPr="007532A3">
        <w:t xml:space="preserve">соблюдение требований Правил благоустройства </w:t>
      </w:r>
      <w:r>
        <w:t xml:space="preserve">на </w:t>
      </w:r>
      <w:r w:rsidRPr="007532A3">
        <w:t xml:space="preserve">территории муниципального образования </w:t>
      </w:r>
      <w:r>
        <w:t>сельского</w:t>
      </w:r>
      <w:r w:rsidRPr="007532A3">
        <w:t xml:space="preserve"> поселения </w:t>
      </w:r>
      <w:r w:rsidR="009911CD">
        <w:t>«Мордино»</w:t>
      </w:r>
      <w:r w:rsidRPr="007532A3">
        <w:t xml:space="preserve">, утвержденных решением Совета </w:t>
      </w:r>
      <w:r>
        <w:t>сельского</w:t>
      </w:r>
      <w:r w:rsidRPr="007532A3">
        <w:t xml:space="preserve"> поселения </w:t>
      </w:r>
      <w:r w:rsidR="009911CD">
        <w:t>«Мордино»</w:t>
      </w:r>
      <w:r w:rsidRPr="007532A3">
        <w:t xml:space="preserve"> от </w:t>
      </w:r>
      <w:r w:rsidR="00030568">
        <w:t>22</w:t>
      </w:r>
      <w:r>
        <w:t xml:space="preserve"> октября </w:t>
      </w:r>
      <w:r w:rsidR="00030568">
        <w:t>2019 года</w:t>
      </w:r>
      <w:r w:rsidRPr="007532A3">
        <w:t xml:space="preserve"> № </w:t>
      </w:r>
      <w:r w:rsidR="00030568">
        <w:t>21</w:t>
      </w:r>
      <w:r w:rsidRPr="007532A3">
        <w:t>/</w:t>
      </w:r>
      <w:r>
        <w:t>1</w:t>
      </w:r>
      <w:r w:rsidRPr="007532A3">
        <w:t xml:space="preserve"> (далее </w:t>
      </w:r>
      <w:r>
        <w:t>–</w:t>
      </w:r>
      <w:r w:rsidRPr="007532A3">
        <w:t xml:space="preserve">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w:t>
      </w:r>
      <w:r>
        <w:t>сельском</w:t>
      </w:r>
      <w:r w:rsidRPr="007532A3">
        <w:t xml:space="preserve"> поселении </w:t>
      </w:r>
      <w:r w:rsidR="009911CD">
        <w:t>«Мордино»</w:t>
      </w:r>
      <w:r w:rsidRPr="007532A3">
        <w:t xml:space="preserve"> в соответствии с Правилами;</w:t>
      </w:r>
    </w:p>
    <w:p w:rsidR="00C4655B" w:rsidRPr="007532A3" w:rsidRDefault="00C4655B" w:rsidP="007532A3">
      <w:pPr>
        <w:numPr>
          <w:ilvl w:val="0"/>
          <w:numId w:val="12"/>
        </w:numPr>
        <w:tabs>
          <w:tab w:val="left" w:pos="1134"/>
        </w:tabs>
        <w:ind w:left="0" w:firstLine="709"/>
        <w:jc w:val="both"/>
      </w:pPr>
      <w:r w:rsidRPr="007532A3">
        <w:t xml:space="preserve">исполнение решений, принимаемых по результатам контрольных мероприятий. </w:t>
      </w:r>
    </w:p>
    <w:p w:rsidR="00C4655B" w:rsidRPr="007532A3" w:rsidRDefault="00C4655B" w:rsidP="007532A3">
      <w:pPr>
        <w:tabs>
          <w:tab w:val="left" w:pos="1134"/>
        </w:tabs>
        <w:ind w:firstLine="709"/>
        <w:jc w:val="both"/>
      </w:pPr>
      <w:r w:rsidRPr="007532A3">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C4655B" w:rsidRPr="007532A3" w:rsidRDefault="00C4655B" w:rsidP="007532A3">
      <w:pPr>
        <w:tabs>
          <w:tab w:val="left" w:pos="1134"/>
        </w:tabs>
        <w:ind w:firstLine="709"/>
        <w:jc w:val="both"/>
      </w:pPr>
      <w:r w:rsidRPr="007532A3">
        <w:t>1.3. Объектами муниципального контроля (далее – объект контроля) являются:</w:t>
      </w:r>
    </w:p>
    <w:p w:rsidR="00C4655B" w:rsidRDefault="00C4655B" w:rsidP="007532A3">
      <w:pPr>
        <w:numPr>
          <w:ilvl w:val="0"/>
          <w:numId w:val="13"/>
        </w:numPr>
        <w:tabs>
          <w:tab w:val="left" w:pos="1134"/>
        </w:tabs>
        <w:ind w:left="0" w:firstLine="709"/>
        <w:jc w:val="both"/>
      </w:pPr>
      <w:r w:rsidRPr="007532A3">
        <w:t xml:space="preserve">деятельность, действия (бездействие) юридических лиц, индивидуальных предпринимателей и граждан, связанные с соблюдением ими обязательных требований, регламентированных Правилами благоустройства </w:t>
      </w:r>
      <w:r>
        <w:t xml:space="preserve">на </w:t>
      </w:r>
      <w:r w:rsidRPr="007532A3">
        <w:t xml:space="preserve">территории </w:t>
      </w:r>
      <w:r>
        <w:t>сельского</w:t>
      </w:r>
      <w:r w:rsidRPr="007532A3">
        <w:t xml:space="preserve"> поселения </w:t>
      </w:r>
      <w:r w:rsidR="009911CD">
        <w:t>«Мордино»</w:t>
      </w:r>
      <w:r>
        <w:t>;</w:t>
      </w:r>
    </w:p>
    <w:p w:rsidR="00C4655B" w:rsidRDefault="00C4655B" w:rsidP="007532A3">
      <w:pPr>
        <w:numPr>
          <w:ilvl w:val="0"/>
          <w:numId w:val="13"/>
        </w:numPr>
        <w:tabs>
          <w:tab w:val="left" w:pos="1134"/>
        </w:tabs>
        <w:ind w:left="0" w:firstLine="709"/>
        <w:jc w:val="both"/>
      </w:pPr>
      <w:r w:rsidRPr="007532A3">
        <w:t>результаты деятельности контролируемых лиц, в том числе работы и услуги, к которым предъявляются обязательные требования;</w:t>
      </w:r>
    </w:p>
    <w:p w:rsidR="00C4655B" w:rsidRPr="007532A3" w:rsidRDefault="00C4655B" w:rsidP="007532A3">
      <w:pPr>
        <w:numPr>
          <w:ilvl w:val="0"/>
          <w:numId w:val="13"/>
        </w:numPr>
        <w:tabs>
          <w:tab w:val="left" w:pos="1134"/>
        </w:tabs>
        <w:ind w:left="0" w:firstLine="709"/>
        <w:jc w:val="both"/>
      </w:pPr>
      <w:r w:rsidRPr="007532A3">
        <w:t xml:space="preserve">элементы благоустройства территории </w:t>
      </w:r>
      <w:r>
        <w:t>–</w:t>
      </w:r>
      <w:r w:rsidRPr="007532A3">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w:t>
      </w:r>
    </w:p>
    <w:p w:rsidR="00C4655B" w:rsidRPr="007532A3" w:rsidRDefault="00C4655B" w:rsidP="007532A3">
      <w:pPr>
        <w:tabs>
          <w:tab w:val="left" w:pos="1134"/>
        </w:tabs>
        <w:ind w:firstLine="709"/>
        <w:jc w:val="both"/>
      </w:pPr>
      <w:r w:rsidRPr="007532A3">
        <w:t>1.4. Учет объектов контроля осуществляется посредством создания:</w:t>
      </w:r>
    </w:p>
    <w:p w:rsidR="00C4655B" w:rsidRDefault="00C4655B" w:rsidP="007532A3">
      <w:pPr>
        <w:numPr>
          <w:ilvl w:val="0"/>
          <w:numId w:val="14"/>
        </w:numPr>
        <w:tabs>
          <w:tab w:val="left" w:pos="1134"/>
        </w:tabs>
        <w:ind w:left="0" w:firstLine="709"/>
        <w:jc w:val="both"/>
      </w:pPr>
      <w:r w:rsidRPr="007532A3">
        <w:t>единого реестра контрольных мероприятий;</w:t>
      </w:r>
    </w:p>
    <w:p w:rsidR="00C4655B" w:rsidRPr="007532A3" w:rsidRDefault="00C4655B" w:rsidP="007532A3">
      <w:pPr>
        <w:numPr>
          <w:ilvl w:val="0"/>
          <w:numId w:val="14"/>
        </w:numPr>
        <w:tabs>
          <w:tab w:val="left" w:pos="1134"/>
        </w:tabs>
        <w:ind w:left="0" w:firstLine="709"/>
        <w:jc w:val="both"/>
      </w:pPr>
      <w:r w:rsidRPr="007532A3">
        <w:t>иных государственных и муниципальных информационных систем путем межведомственного информационного взаимодействия.</w:t>
      </w:r>
    </w:p>
    <w:p w:rsidR="00C4655B" w:rsidRPr="007532A3" w:rsidRDefault="00C4655B" w:rsidP="007532A3">
      <w:pPr>
        <w:tabs>
          <w:tab w:val="left" w:pos="1134"/>
        </w:tabs>
        <w:ind w:firstLine="709"/>
        <w:jc w:val="both"/>
      </w:pPr>
      <w:r w:rsidRPr="007532A3">
        <w:t xml:space="preserve">Контрольным органом в соответствии с частью 2 статьи 16 и частью 5 статьи 17 Федерального закона от 31 июля </w:t>
      </w:r>
      <w:smartTag w:uri="urn:schemas-microsoft-com:office:smarttags" w:element="metricconverter">
        <w:smartTagPr>
          <w:attr w:name="ProductID" w:val="2020 г"/>
        </w:smartTagPr>
        <w:r w:rsidRPr="007532A3">
          <w:t>2020 г</w:t>
        </w:r>
      </w:smartTag>
      <w:r w:rsidRPr="007532A3">
        <w:t>. № 248-ФЗ «О государственном контроле (надзоре) и муниципальном контроле в Российской Федерации» (далее – Федеральный закон</w:t>
      </w:r>
      <w:r>
        <w:t xml:space="preserve"> от 31 июля </w:t>
      </w:r>
      <w:smartTag w:uri="urn:schemas-microsoft-com:office:smarttags" w:element="metricconverter">
        <w:smartTagPr>
          <w:attr w:name="ProductID" w:val="2020 г"/>
        </w:smartTagPr>
        <w:r>
          <w:t>2020 г</w:t>
        </w:r>
      </w:smartTag>
      <w:r>
        <w:t>. № 248-ФЗ</w:t>
      </w:r>
      <w:r w:rsidRPr="007532A3">
        <w:t>) ведется учет объектов контроля с использованием информационной системы.</w:t>
      </w:r>
    </w:p>
    <w:p w:rsidR="00C4655B" w:rsidRPr="007532A3" w:rsidRDefault="00C4655B" w:rsidP="007532A3">
      <w:pPr>
        <w:tabs>
          <w:tab w:val="left" w:pos="1134"/>
        </w:tabs>
        <w:ind w:firstLine="709"/>
        <w:jc w:val="both"/>
      </w:pPr>
      <w:r w:rsidRPr="007532A3">
        <w:lastRenderedPageBreak/>
        <w:t>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4655B" w:rsidRPr="007532A3" w:rsidRDefault="00C4655B" w:rsidP="007532A3">
      <w:pPr>
        <w:tabs>
          <w:tab w:val="left" w:pos="1134"/>
        </w:tabs>
        <w:ind w:firstLine="709"/>
        <w:jc w:val="both"/>
      </w:pPr>
      <w:r w:rsidRPr="007532A3">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4655B" w:rsidRPr="007532A3" w:rsidRDefault="00C4655B" w:rsidP="007532A3">
      <w:pPr>
        <w:tabs>
          <w:tab w:val="left" w:pos="1134"/>
        </w:tabs>
        <w:ind w:firstLine="709"/>
        <w:jc w:val="both"/>
      </w:pPr>
      <w:r w:rsidRPr="007532A3">
        <w:t xml:space="preserve">1.5. Муниципальный контроль в сфере благоустройства на территории </w:t>
      </w:r>
      <w:r>
        <w:t>сельского</w:t>
      </w:r>
      <w:r w:rsidRPr="007532A3">
        <w:t xml:space="preserve"> поселения </w:t>
      </w:r>
      <w:r w:rsidR="009911CD">
        <w:t>«Мордино»</w:t>
      </w:r>
      <w:r w:rsidRPr="007532A3">
        <w:t xml:space="preserve"> осуществляется администрацией </w:t>
      </w:r>
      <w:r>
        <w:rPr>
          <w:iCs/>
        </w:rPr>
        <w:t>сельского</w:t>
      </w:r>
      <w:r w:rsidRPr="007532A3">
        <w:rPr>
          <w:iCs/>
        </w:rPr>
        <w:t xml:space="preserve"> поселения </w:t>
      </w:r>
      <w:r w:rsidR="009911CD">
        <w:rPr>
          <w:iCs/>
        </w:rPr>
        <w:t>«Мордино»</w:t>
      </w:r>
      <w:r w:rsidRPr="007532A3">
        <w:t xml:space="preserve"> (далее – Контрольный орган).</w:t>
      </w:r>
    </w:p>
    <w:p w:rsidR="00C4655B" w:rsidRDefault="00C4655B" w:rsidP="007532A3">
      <w:pPr>
        <w:tabs>
          <w:tab w:val="left" w:pos="1134"/>
        </w:tabs>
        <w:ind w:firstLine="709"/>
        <w:jc w:val="both"/>
      </w:pPr>
      <w:r w:rsidRPr="007532A3">
        <w:t xml:space="preserve">1.6. Руководство деятельностью по осуществлению муниципального  контроля осуществляет </w:t>
      </w:r>
      <w:r w:rsidR="00F843BA">
        <w:t>глава</w:t>
      </w:r>
      <w:r w:rsidRPr="007532A3">
        <w:t xml:space="preserve"> </w:t>
      </w:r>
      <w:r>
        <w:t>сельского</w:t>
      </w:r>
      <w:r w:rsidRPr="007532A3">
        <w:t xml:space="preserve"> поселения </w:t>
      </w:r>
      <w:r w:rsidR="009911CD">
        <w:t>«Мордино»</w:t>
      </w:r>
      <w:r w:rsidRPr="007532A3">
        <w:t xml:space="preserve"> (далее </w:t>
      </w:r>
      <w:r>
        <w:t>–</w:t>
      </w:r>
      <w:r w:rsidRPr="007532A3">
        <w:t xml:space="preserve"> руководитель</w:t>
      </w:r>
      <w:r>
        <w:t xml:space="preserve"> </w:t>
      </w:r>
      <w:r w:rsidRPr="007532A3">
        <w:t>Контрольного органа).</w:t>
      </w:r>
    </w:p>
    <w:p w:rsidR="00C65631" w:rsidRPr="006507B9" w:rsidRDefault="00C4655B" w:rsidP="00C65631">
      <w:pPr>
        <w:tabs>
          <w:tab w:val="left" w:pos="1134"/>
        </w:tabs>
        <w:ind w:firstLine="709"/>
        <w:jc w:val="both"/>
      </w:pPr>
      <w:r w:rsidRPr="006507B9">
        <w:t xml:space="preserve">1.7. </w:t>
      </w:r>
      <w:r w:rsidR="00C65631" w:rsidRPr="006507B9">
        <w:t>От имени Контрольного органа муниципальный контроль вправе осуществлять следующие должностные лица:</w:t>
      </w:r>
    </w:p>
    <w:p w:rsidR="00C4655B" w:rsidRPr="006507B9" w:rsidRDefault="00C65631" w:rsidP="006507B9">
      <w:pPr>
        <w:tabs>
          <w:tab w:val="left" w:pos="1134"/>
        </w:tabs>
        <w:ind w:firstLine="709"/>
        <w:jc w:val="both"/>
      </w:pPr>
      <w:r>
        <w:t xml:space="preserve">1) </w:t>
      </w:r>
      <w:r w:rsidR="005D20E2" w:rsidRPr="00C65631">
        <w:t xml:space="preserve">ведущий специалист администрации сельского поселения </w:t>
      </w:r>
      <w:r w:rsidR="009911CD">
        <w:t>«Мордино»</w:t>
      </w:r>
      <w:r w:rsidR="00C4655B" w:rsidRPr="00C65631">
        <w:t>,</w:t>
      </w:r>
      <w:r w:rsidR="00C4655B" w:rsidRPr="006507B9">
        <w:t xml:space="preserve">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 инспектор).</w:t>
      </w:r>
    </w:p>
    <w:p w:rsidR="00C4655B" w:rsidRPr="007532A3" w:rsidRDefault="00C4655B" w:rsidP="006507B9">
      <w:pPr>
        <w:tabs>
          <w:tab w:val="left" w:pos="1134"/>
        </w:tabs>
        <w:ind w:firstLine="709"/>
        <w:jc w:val="both"/>
      </w:pPr>
      <w:r w:rsidRPr="006507B9">
        <w:t>Должностным лицом</w:t>
      </w:r>
      <w:r w:rsidRPr="006507B9">
        <w:rPr>
          <w:i/>
        </w:rPr>
        <w:t xml:space="preserve"> </w:t>
      </w:r>
      <w:r w:rsidRPr="006507B9">
        <w:t>Контрольного органа, уполномоченным на принятие решения о проведении контрольного мероприятия, является р</w:t>
      </w:r>
      <w:r w:rsidR="00C65631">
        <w:t>уководитель Контрольного органа</w:t>
      </w:r>
      <w:r w:rsidRPr="006507B9">
        <w:t>.</w:t>
      </w:r>
      <w:r w:rsidRPr="007532A3">
        <w:t xml:space="preserve"> </w:t>
      </w:r>
    </w:p>
    <w:p w:rsidR="00C4655B" w:rsidRPr="007532A3" w:rsidRDefault="00C4655B" w:rsidP="007532A3">
      <w:pPr>
        <w:tabs>
          <w:tab w:val="left" w:pos="1134"/>
        </w:tabs>
        <w:ind w:firstLine="709"/>
        <w:jc w:val="both"/>
      </w:pPr>
      <w:r w:rsidRPr="007532A3">
        <w:t>1.8.  Инспектор</w:t>
      </w:r>
      <w:r>
        <w:t>ы</w:t>
      </w:r>
      <w:r w:rsidRPr="007532A3">
        <w:t xml:space="preserve"> при осуществлении муниципального контроля име</w:t>
      </w:r>
      <w:r>
        <w:t>ю</w:t>
      </w:r>
      <w:r w:rsidRPr="007532A3">
        <w:t>т права, обязанности и нес</w:t>
      </w:r>
      <w:r>
        <w:t>у</w:t>
      </w:r>
      <w:r w:rsidRPr="007532A3">
        <w:t>т ответственность в соотве</w:t>
      </w:r>
      <w:r>
        <w:t xml:space="preserve">тствии с Федеральным законом от </w:t>
      </w:r>
      <w:r w:rsidRPr="007532A3">
        <w:t>31</w:t>
      </w:r>
      <w:r>
        <w:t xml:space="preserve"> июля </w:t>
      </w:r>
      <w:smartTag w:uri="urn:schemas-microsoft-com:office:smarttags" w:element="metricconverter">
        <w:smartTagPr>
          <w:attr w:name="ProductID" w:val="2020 г"/>
        </w:smartTagPr>
        <w:r w:rsidRPr="007532A3">
          <w:t>2020</w:t>
        </w:r>
        <w:r>
          <w:t xml:space="preserve"> г</w:t>
        </w:r>
      </w:smartTag>
      <w:r>
        <w:t>.</w:t>
      </w:r>
      <w:r w:rsidRPr="007532A3">
        <w:t xml:space="preserve"> № 248-ФЗ. </w:t>
      </w:r>
    </w:p>
    <w:p w:rsidR="00C4655B" w:rsidRPr="007532A3" w:rsidRDefault="00C4655B" w:rsidP="007532A3">
      <w:pPr>
        <w:tabs>
          <w:tab w:val="left" w:pos="1134"/>
        </w:tabs>
        <w:ind w:firstLine="709"/>
        <w:jc w:val="both"/>
      </w:pPr>
      <w:r w:rsidRPr="007532A3">
        <w:t>Инспектор</w:t>
      </w:r>
      <w:r>
        <w:t>ы</w:t>
      </w:r>
      <w:r w:rsidRPr="007532A3">
        <w:t>, наряду с правами, установленными Федеральным законом от 31</w:t>
      </w:r>
      <w:r>
        <w:t xml:space="preserve"> июля </w:t>
      </w:r>
      <w:smartTag w:uri="urn:schemas-microsoft-com:office:smarttags" w:element="metricconverter">
        <w:smartTagPr>
          <w:attr w:name="ProductID" w:val="2020 г"/>
        </w:smartTagPr>
        <w:r w:rsidRPr="007532A3">
          <w:t>2020</w:t>
        </w:r>
        <w:r>
          <w:t xml:space="preserve"> г</w:t>
        </w:r>
      </w:smartTag>
      <w:r>
        <w:t>.</w:t>
      </w:r>
      <w:r w:rsidRPr="007532A3">
        <w:t xml:space="preserve"> № 248-ФЗ, име</w:t>
      </w:r>
      <w:r>
        <w:t>ют право:</w:t>
      </w:r>
    </w:p>
    <w:p w:rsidR="00C4655B" w:rsidRDefault="00C4655B" w:rsidP="007532A3">
      <w:pPr>
        <w:numPr>
          <w:ilvl w:val="0"/>
          <w:numId w:val="15"/>
        </w:numPr>
        <w:tabs>
          <w:tab w:val="left" w:pos="1134"/>
        </w:tabs>
        <w:ind w:left="0" w:firstLine="709"/>
        <w:jc w:val="both"/>
      </w:pPr>
      <w:r w:rsidRPr="007532A3">
        <w:t>запрашивать и получать на основании мотивированных письменных запросов у органов государственной власти, органов местного самоуправления, подведомственных им организаций, юридических лиц, индивидуальных предпринимателей и физических лиц, информацию, документы и (или) сведения, необходимые в ходе реализации предоставленных полномочий и (или) проведения контрольных (надзорных) мероприятий;</w:t>
      </w:r>
    </w:p>
    <w:p w:rsidR="00C4655B" w:rsidRPr="007532A3" w:rsidRDefault="00C4655B" w:rsidP="007532A3">
      <w:pPr>
        <w:numPr>
          <w:ilvl w:val="0"/>
          <w:numId w:val="15"/>
        </w:numPr>
        <w:tabs>
          <w:tab w:val="left" w:pos="1134"/>
        </w:tabs>
        <w:ind w:left="0" w:firstLine="709"/>
        <w:jc w:val="both"/>
      </w:pPr>
      <w:r w:rsidRPr="007532A3">
        <w:t xml:space="preserve">пользоваться собственными необходимыми для проведения проверки техническими средствами, в том числе компьютерами, электронными носителями информации, сканерами, телефонами, средствами аудио- и видеозаписи, фотоаппаратами, осуществлять аудиозапись, фото- и видеосъемку. </w:t>
      </w:r>
    </w:p>
    <w:p w:rsidR="00C4655B" w:rsidRPr="007532A3" w:rsidRDefault="00C4655B" w:rsidP="007532A3">
      <w:pPr>
        <w:tabs>
          <w:tab w:val="left" w:pos="1134"/>
        </w:tabs>
        <w:ind w:firstLine="709"/>
        <w:jc w:val="both"/>
      </w:pPr>
      <w:r w:rsidRPr="007532A3">
        <w:rPr>
          <w:bCs/>
        </w:rPr>
        <w:t>1.9</w:t>
      </w:r>
      <w:r>
        <w:rPr>
          <w:bCs/>
        </w:rPr>
        <w:t>.</w:t>
      </w:r>
      <w:r w:rsidRPr="007532A3">
        <w:rPr>
          <w:bCs/>
        </w:rPr>
        <w:t xml:space="preserve"> </w:t>
      </w:r>
      <w:r w:rsidRPr="007532A3">
        <w:t xml:space="preserve">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r w:rsidRPr="00F775BA">
        <w:t>закона</w:t>
      </w:r>
      <w:r w:rsidRPr="007532A3">
        <w:t xml:space="preserve"> от 31</w:t>
      </w:r>
      <w:r>
        <w:t xml:space="preserve"> июля </w:t>
      </w:r>
      <w:smartTag w:uri="urn:schemas-microsoft-com:office:smarttags" w:element="metricconverter">
        <w:smartTagPr>
          <w:attr w:name="ProductID" w:val="2020 г"/>
        </w:smartTagPr>
        <w:r w:rsidRPr="007532A3">
          <w:t>2020</w:t>
        </w:r>
        <w:r>
          <w:t xml:space="preserve"> г</w:t>
        </w:r>
      </w:smartTag>
      <w:r>
        <w:t>.</w:t>
      </w:r>
      <w:r w:rsidRPr="007532A3">
        <w:t xml:space="preserve"> № 248-ФЗ.</w:t>
      </w:r>
    </w:p>
    <w:p w:rsidR="00C4655B" w:rsidRPr="007532A3" w:rsidRDefault="00C4655B" w:rsidP="007532A3">
      <w:pPr>
        <w:tabs>
          <w:tab w:val="left" w:pos="1134"/>
        </w:tabs>
        <w:ind w:firstLine="709"/>
        <w:jc w:val="both"/>
      </w:pPr>
      <w:r w:rsidRPr="007532A3">
        <w:t xml:space="preserve">1.10. Под контролируемыми лицами при осуществлении муниципального контроля понимаются граждане и организации, указанные в статье 31 Федерального </w:t>
      </w:r>
      <w:r w:rsidRPr="00F775BA">
        <w:t>закона</w:t>
      </w:r>
      <w:r w:rsidRPr="007532A3">
        <w:t xml:space="preserve"> от 31</w:t>
      </w:r>
      <w:r>
        <w:t xml:space="preserve"> июля </w:t>
      </w:r>
      <w:smartTag w:uri="urn:schemas-microsoft-com:office:smarttags" w:element="metricconverter">
        <w:smartTagPr>
          <w:attr w:name="ProductID" w:val="2020 г"/>
        </w:smartTagPr>
        <w:r w:rsidRPr="007532A3">
          <w:t>2020</w:t>
        </w:r>
        <w:r>
          <w:t xml:space="preserve"> г</w:t>
        </w:r>
      </w:smartTag>
      <w:r>
        <w:t>.</w:t>
      </w:r>
      <w:r w:rsidRPr="007532A3">
        <w:t xml:space="preserve">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C4655B" w:rsidRPr="007532A3" w:rsidRDefault="00C4655B" w:rsidP="007532A3">
      <w:pPr>
        <w:tabs>
          <w:tab w:val="left" w:pos="1134"/>
        </w:tabs>
        <w:ind w:firstLine="709"/>
        <w:jc w:val="both"/>
      </w:pPr>
      <w:r w:rsidRPr="007532A3">
        <w:t xml:space="preserve">Контролируемые лица при осуществлении муниципального контроля реализуют права и несут обязанности, установленные Федеральным законом </w:t>
      </w:r>
      <w:r>
        <w:t xml:space="preserve">от 31 июля </w:t>
      </w:r>
      <w:smartTag w:uri="urn:schemas-microsoft-com:office:smarttags" w:element="metricconverter">
        <w:smartTagPr>
          <w:attr w:name="ProductID" w:val="2020 г"/>
        </w:smartTagPr>
        <w:r>
          <w:t>2020 г</w:t>
        </w:r>
      </w:smartTag>
      <w:r>
        <w:t xml:space="preserve">. </w:t>
      </w:r>
      <w:r w:rsidRPr="007532A3">
        <w:t>№</w:t>
      </w:r>
      <w:r>
        <w:t> </w:t>
      </w:r>
      <w:r w:rsidRPr="007532A3">
        <w:t>248-ФЗ.</w:t>
      </w:r>
    </w:p>
    <w:p w:rsidR="00C4655B" w:rsidRPr="007532A3" w:rsidRDefault="00C4655B" w:rsidP="007532A3">
      <w:pPr>
        <w:tabs>
          <w:tab w:val="left" w:pos="1134"/>
        </w:tabs>
        <w:ind w:firstLine="709"/>
        <w:jc w:val="both"/>
      </w:pPr>
      <w:r w:rsidRPr="007532A3">
        <w:t xml:space="preserve">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w:t>
      </w:r>
      <w:r w:rsidRPr="007532A3">
        <w:lastRenderedPageBreak/>
        <w:t>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r>
        <w:t xml:space="preserve"> </w:t>
      </w:r>
      <w:r w:rsidRPr="007532A3">
        <w:t>и (или) через региональный портал государственных и муниципальных услуг.</w:t>
      </w:r>
    </w:p>
    <w:p w:rsidR="00C4655B" w:rsidRPr="007532A3" w:rsidRDefault="00C4655B" w:rsidP="007532A3">
      <w:pPr>
        <w:tabs>
          <w:tab w:val="left" w:pos="1134"/>
        </w:tabs>
        <w:ind w:firstLine="709"/>
        <w:jc w:val="both"/>
      </w:pPr>
      <w:r w:rsidRPr="007532A3">
        <w:t xml:space="preserve">До 31 декабря 2023 года подготовка Контрольным органом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осуществляются на бумажном носителе (часть 10 статьи 98 </w:t>
      </w:r>
      <w:r w:rsidRPr="00F775BA">
        <w:t>Федерального закона от 31 июля 2020 г. № 248-ФЗ</w:t>
      </w:r>
      <w:r w:rsidRPr="007532A3">
        <w:t>).</w:t>
      </w:r>
    </w:p>
    <w:p w:rsidR="00C4655B" w:rsidRPr="007532A3" w:rsidRDefault="00C4655B" w:rsidP="007532A3">
      <w:pPr>
        <w:tabs>
          <w:tab w:val="left" w:pos="1134"/>
        </w:tabs>
        <w:ind w:firstLine="709"/>
        <w:jc w:val="both"/>
      </w:pPr>
      <w:r w:rsidRPr="007532A3">
        <w:t xml:space="preserve">1.12. Система оценки и управления рисками при осуществлении муниципального  контроля в сфере благоустройства не применяется. </w:t>
      </w:r>
    </w:p>
    <w:p w:rsidR="00C4655B" w:rsidRPr="007532A3" w:rsidRDefault="00C4655B" w:rsidP="007532A3">
      <w:pPr>
        <w:tabs>
          <w:tab w:val="left" w:pos="1134"/>
        </w:tabs>
        <w:ind w:firstLine="709"/>
        <w:jc w:val="both"/>
      </w:pPr>
      <w:r w:rsidRPr="007532A3">
        <w:t>В соответствии с частью 2 статьи 61 Федерального закона «О государственном контроле (надзоре) и муниципальном контроле в Российской Федерации» при осуществлении муниципального</w:t>
      </w:r>
      <w:r>
        <w:t xml:space="preserve"> </w:t>
      </w:r>
      <w:r w:rsidRPr="007532A3">
        <w:t>контроля плановые контрольные (надзорные) мероприятия не проводятся.</w:t>
      </w:r>
    </w:p>
    <w:p w:rsidR="00C4655B" w:rsidRPr="007532A3" w:rsidRDefault="00C4655B" w:rsidP="007532A3">
      <w:pPr>
        <w:tabs>
          <w:tab w:val="left" w:pos="1134"/>
        </w:tabs>
        <w:ind w:firstLine="709"/>
        <w:jc w:val="both"/>
      </w:pPr>
      <w:r w:rsidRPr="007532A3">
        <w:t>В соответствии с частью 3 статьи 66 Федерального закона «О государственном контроле (надзоре) и муниципальном контроле в Российской Федерации» все внеплановые контрольные (надзорные) мероприятия могут проводиться только после согласования с органами прокуратуры.</w:t>
      </w:r>
    </w:p>
    <w:p w:rsidR="00C4655B" w:rsidRPr="007532A3" w:rsidRDefault="00C4655B" w:rsidP="007532A3">
      <w:pPr>
        <w:tabs>
          <w:tab w:val="left" w:pos="1134"/>
        </w:tabs>
        <w:ind w:firstLine="709"/>
        <w:jc w:val="both"/>
      </w:pPr>
      <w:r w:rsidRPr="007532A3">
        <w:t>1.1</w:t>
      </w:r>
      <w:r>
        <w:t>3</w:t>
      </w:r>
      <w:r w:rsidRPr="007532A3">
        <w:t xml:space="preserve">.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C4655B" w:rsidRPr="007532A3" w:rsidRDefault="00C4655B" w:rsidP="007532A3">
      <w:pPr>
        <w:tabs>
          <w:tab w:val="left" w:pos="1134"/>
        </w:tabs>
        <w:ind w:firstLine="709"/>
        <w:jc w:val="both"/>
      </w:pPr>
      <w:r w:rsidRPr="007532A3">
        <w:t>1.</w:t>
      </w:r>
      <w:r>
        <w:t>14</w:t>
      </w:r>
      <w:r w:rsidRPr="007532A3">
        <w:t xml:space="preserve">. Оценка результативности и эффективности осуществления муниципального контроля в сфере благоустройства осуществляется в соответствии с Федеральным законом </w:t>
      </w:r>
      <w:r w:rsidRPr="006507B9">
        <w:t>от 31 июля 2020 г. № 248-ФЗ</w:t>
      </w:r>
      <w:r w:rsidRPr="007532A3">
        <w:t>.</w:t>
      </w:r>
    </w:p>
    <w:p w:rsidR="00C4655B" w:rsidRDefault="00C4655B" w:rsidP="007532A3">
      <w:pPr>
        <w:tabs>
          <w:tab w:val="left" w:pos="1134"/>
        </w:tabs>
        <w:ind w:firstLine="709"/>
        <w:jc w:val="both"/>
      </w:pPr>
      <w:r w:rsidRPr="007532A3">
        <w:t>1.1</w:t>
      </w:r>
      <w:r>
        <w:t>5</w:t>
      </w:r>
      <w:r w:rsidRPr="007532A3">
        <w:t>. При осуществлении муниципального контроля в сфере благоустройства Контрольным органом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и типовые формы документов, установленные контрольным органом.</w:t>
      </w:r>
    </w:p>
    <w:p w:rsidR="00C4655B" w:rsidRDefault="00C4655B" w:rsidP="006507B9">
      <w:pPr>
        <w:tabs>
          <w:tab w:val="left" w:pos="1134"/>
        </w:tabs>
        <w:jc w:val="both"/>
      </w:pPr>
    </w:p>
    <w:p w:rsidR="00C4655B" w:rsidRDefault="00C4655B" w:rsidP="006507B9">
      <w:pPr>
        <w:tabs>
          <w:tab w:val="left" w:pos="1134"/>
        </w:tabs>
        <w:jc w:val="both"/>
      </w:pPr>
    </w:p>
    <w:p w:rsidR="00C4655B" w:rsidRPr="006507B9" w:rsidRDefault="00C4655B" w:rsidP="006507B9">
      <w:pPr>
        <w:tabs>
          <w:tab w:val="left" w:pos="1134"/>
        </w:tabs>
        <w:jc w:val="center"/>
        <w:rPr>
          <w:b/>
        </w:rPr>
      </w:pPr>
      <w:r w:rsidRPr="006507B9">
        <w:rPr>
          <w:b/>
          <w:bCs/>
        </w:rPr>
        <w:t>2.</w:t>
      </w:r>
      <w:r w:rsidRPr="006507B9">
        <w:rPr>
          <w:b/>
        </w:rPr>
        <w:t xml:space="preserve"> Профилактика рисков причинения вреда (ущерба) охраняемым законом ценностям при осуществлении муниципального контроля в сфере благоустройства</w:t>
      </w:r>
    </w:p>
    <w:p w:rsidR="00C4655B" w:rsidRPr="006507B9" w:rsidRDefault="00C4655B" w:rsidP="006507B9">
      <w:pPr>
        <w:tabs>
          <w:tab w:val="left" w:pos="1134"/>
        </w:tabs>
        <w:jc w:val="both"/>
      </w:pPr>
    </w:p>
    <w:p w:rsidR="00C4655B" w:rsidRPr="006507B9" w:rsidRDefault="00C4655B" w:rsidP="006507B9">
      <w:pPr>
        <w:tabs>
          <w:tab w:val="left" w:pos="1134"/>
        </w:tabs>
        <w:ind w:firstLine="709"/>
        <w:jc w:val="both"/>
      </w:pPr>
      <w:r w:rsidRPr="006507B9">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r>
        <w:t>сельского</w:t>
      </w:r>
      <w:r w:rsidRPr="006507B9">
        <w:t xml:space="preserve"> поселения </w:t>
      </w:r>
      <w:r w:rsidR="009911CD">
        <w:t>«Мордино»</w:t>
      </w:r>
      <w:r w:rsidRPr="006507B9">
        <w:t>, в соответствии с Федеральным законом от 31 июля 2020 г. № 248-ФЗ</w:t>
      </w:r>
      <w:r>
        <w:t>.</w:t>
      </w:r>
    </w:p>
    <w:p w:rsidR="00C4655B" w:rsidRPr="006507B9" w:rsidRDefault="00C4655B" w:rsidP="006507B9">
      <w:pPr>
        <w:tabs>
          <w:tab w:val="left" w:pos="1134"/>
        </w:tabs>
        <w:ind w:firstLine="709"/>
        <w:jc w:val="both"/>
      </w:pPr>
      <w:r w:rsidRPr="006507B9">
        <w:t>При осуществлении муниципального контроля Контрольный орган проводит следующие виды профилактических мероприятий:</w:t>
      </w:r>
    </w:p>
    <w:p w:rsidR="00C4655B" w:rsidRPr="006507B9" w:rsidRDefault="00C4655B" w:rsidP="006507B9">
      <w:pPr>
        <w:tabs>
          <w:tab w:val="left" w:pos="1134"/>
        </w:tabs>
        <w:ind w:firstLine="709"/>
        <w:jc w:val="both"/>
      </w:pPr>
      <w:r w:rsidRPr="006507B9">
        <w:t>1) информирование;</w:t>
      </w:r>
    </w:p>
    <w:p w:rsidR="00C4655B" w:rsidRPr="006507B9" w:rsidRDefault="00C4655B" w:rsidP="006507B9">
      <w:pPr>
        <w:tabs>
          <w:tab w:val="left" w:pos="1134"/>
        </w:tabs>
        <w:ind w:firstLine="709"/>
        <w:jc w:val="both"/>
      </w:pPr>
      <w:r w:rsidRPr="006507B9">
        <w:t>2) обобщение правоприменительной практики;</w:t>
      </w:r>
    </w:p>
    <w:p w:rsidR="00C4655B" w:rsidRPr="006507B9" w:rsidRDefault="00C4655B" w:rsidP="006507B9">
      <w:pPr>
        <w:tabs>
          <w:tab w:val="left" w:pos="1134"/>
        </w:tabs>
        <w:ind w:firstLine="709"/>
        <w:jc w:val="both"/>
      </w:pPr>
      <w:r w:rsidRPr="006507B9">
        <w:t>3) консультирование.</w:t>
      </w:r>
    </w:p>
    <w:p w:rsidR="00C4655B" w:rsidRDefault="00C4655B" w:rsidP="006507B9">
      <w:pPr>
        <w:tabs>
          <w:tab w:val="left" w:pos="1134"/>
        </w:tabs>
        <w:jc w:val="both"/>
      </w:pPr>
    </w:p>
    <w:p w:rsidR="00C4655B" w:rsidRDefault="00C4655B" w:rsidP="006507B9">
      <w:pPr>
        <w:tabs>
          <w:tab w:val="left" w:pos="1134"/>
        </w:tabs>
        <w:jc w:val="both"/>
      </w:pPr>
    </w:p>
    <w:p w:rsidR="00C4655B" w:rsidRPr="006507B9" w:rsidRDefault="00C4655B" w:rsidP="006507B9">
      <w:pPr>
        <w:tabs>
          <w:tab w:val="left" w:pos="1134"/>
        </w:tabs>
        <w:jc w:val="both"/>
      </w:pPr>
    </w:p>
    <w:p w:rsidR="00C4655B" w:rsidRPr="006507B9" w:rsidRDefault="00C4655B" w:rsidP="006507B9">
      <w:pPr>
        <w:tabs>
          <w:tab w:val="left" w:pos="1134"/>
        </w:tabs>
        <w:jc w:val="center"/>
      </w:pPr>
      <w:r w:rsidRPr="006507B9">
        <w:t>2.1. Информирование контролируемых и иных заинтересованных лиц по вопросам соблюдения обязательных требований</w:t>
      </w:r>
    </w:p>
    <w:p w:rsidR="00C4655B" w:rsidRPr="006507B9" w:rsidRDefault="00C4655B" w:rsidP="006507B9">
      <w:pPr>
        <w:tabs>
          <w:tab w:val="left" w:pos="1134"/>
        </w:tabs>
        <w:jc w:val="both"/>
        <w:rPr>
          <w:b/>
        </w:rPr>
      </w:pPr>
    </w:p>
    <w:p w:rsidR="00C4655B" w:rsidRPr="006507B9" w:rsidRDefault="00C4655B" w:rsidP="006507B9">
      <w:pPr>
        <w:tabs>
          <w:tab w:val="left" w:pos="1134"/>
        </w:tabs>
        <w:ind w:firstLine="709"/>
        <w:jc w:val="both"/>
      </w:pPr>
      <w:r w:rsidRPr="006507B9">
        <w:t xml:space="preserve">2.1.1.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w:t>
      </w:r>
      <w:r w:rsidRPr="006507B9">
        <w:lastRenderedPageBreak/>
        <w:t>размещения сведений, определенных частью 3 статьи 46 Федерального закона,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4655B" w:rsidRPr="006507B9" w:rsidRDefault="00C4655B" w:rsidP="006507B9">
      <w:pPr>
        <w:tabs>
          <w:tab w:val="left" w:pos="1134"/>
        </w:tabs>
        <w:ind w:firstLine="709"/>
        <w:jc w:val="both"/>
      </w:pPr>
      <w:r w:rsidRPr="006507B9">
        <w:t>Сведения, размещенные на указанном официальном сайте, поддерживаются в актуальном состоянии и обновляются в срок не позднее 5 рабочих дней с момента их изменения.</w:t>
      </w:r>
    </w:p>
    <w:p w:rsidR="00C4655B" w:rsidRPr="006507B9" w:rsidRDefault="00C4655B" w:rsidP="006507B9">
      <w:pPr>
        <w:tabs>
          <w:tab w:val="left" w:pos="1134"/>
        </w:tabs>
        <w:ind w:firstLine="709"/>
        <w:jc w:val="both"/>
      </w:pPr>
      <w:r w:rsidRPr="006507B9">
        <w:t xml:space="preserve">Должностные лица, ответственные за размещение информации, предусмотренной настоящим Положением, определяются постановлением администрации </w:t>
      </w:r>
      <w:r>
        <w:t>сельского</w:t>
      </w:r>
      <w:r w:rsidRPr="006507B9">
        <w:t xml:space="preserve"> поселения </w:t>
      </w:r>
      <w:r w:rsidR="009911CD">
        <w:t>«Мордино»</w:t>
      </w:r>
      <w:r w:rsidRPr="006507B9">
        <w:t>.</w:t>
      </w:r>
    </w:p>
    <w:p w:rsidR="00C4655B" w:rsidRPr="006507B9" w:rsidRDefault="00C4655B" w:rsidP="006507B9">
      <w:pPr>
        <w:tabs>
          <w:tab w:val="left" w:pos="1134"/>
        </w:tabs>
        <w:jc w:val="both"/>
      </w:pPr>
    </w:p>
    <w:p w:rsidR="00C4655B" w:rsidRPr="006507B9" w:rsidRDefault="00C4655B" w:rsidP="00AF4C24">
      <w:pPr>
        <w:tabs>
          <w:tab w:val="left" w:pos="1134"/>
        </w:tabs>
        <w:jc w:val="center"/>
      </w:pPr>
      <w:r w:rsidRPr="006507B9">
        <w:t>2.2. Обобщение правоприменительной практики</w:t>
      </w:r>
    </w:p>
    <w:p w:rsidR="00C4655B" w:rsidRPr="006507B9" w:rsidRDefault="00C4655B" w:rsidP="006507B9">
      <w:pPr>
        <w:tabs>
          <w:tab w:val="left" w:pos="1134"/>
        </w:tabs>
        <w:jc w:val="both"/>
      </w:pPr>
    </w:p>
    <w:p w:rsidR="00C4655B" w:rsidRPr="006507B9" w:rsidRDefault="00C4655B" w:rsidP="00AF4C24">
      <w:pPr>
        <w:tabs>
          <w:tab w:val="left" w:pos="1134"/>
        </w:tabs>
        <w:ind w:firstLine="709"/>
        <w:jc w:val="both"/>
      </w:pPr>
      <w:r w:rsidRPr="006507B9">
        <w:t>2.2.1. Обобщение правоприменительной практики организации и проведения муниципального контроля осуществляется ежегодно.</w:t>
      </w:r>
    </w:p>
    <w:p w:rsidR="00C4655B" w:rsidRPr="006507B9" w:rsidRDefault="00C4655B" w:rsidP="00AF4C24">
      <w:pPr>
        <w:tabs>
          <w:tab w:val="left" w:pos="1134"/>
        </w:tabs>
        <w:ind w:firstLine="709"/>
        <w:jc w:val="both"/>
      </w:pPr>
      <w:r w:rsidRPr="006507B9">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C4655B" w:rsidRPr="006507B9" w:rsidRDefault="00C4655B" w:rsidP="00AF4C24">
      <w:pPr>
        <w:tabs>
          <w:tab w:val="left" w:pos="1134"/>
        </w:tabs>
        <w:ind w:firstLine="709"/>
        <w:jc w:val="both"/>
      </w:pPr>
      <w:r w:rsidRPr="006507B9">
        <w:t xml:space="preserve">Контрольный орган обеспечивает публичное обсуждение проекта доклада. </w:t>
      </w:r>
    </w:p>
    <w:p w:rsidR="00C4655B" w:rsidRPr="006507B9" w:rsidRDefault="00C4655B" w:rsidP="00AF4C24">
      <w:pPr>
        <w:tabs>
          <w:tab w:val="left" w:pos="1134"/>
        </w:tabs>
        <w:ind w:firstLine="709"/>
        <w:jc w:val="both"/>
      </w:pPr>
      <w:r w:rsidRPr="006507B9">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C4655B" w:rsidRPr="006507B9" w:rsidRDefault="00C4655B" w:rsidP="006507B9">
      <w:pPr>
        <w:tabs>
          <w:tab w:val="left" w:pos="1134"/>
        </w:tabs>
        <w:jc w:val="both"/>
      </w:pPr>
      <w:r w:rsidRPr="006507B9">
        <w:t xml:space="preserve"> </w:t>
      </w:r>
    </w:p>
    <w:p w:rsidR="00C4655B" w:rsidRPr="006507B9" w:rsidRDefault="00C4655B" w:rsidP="00AF4C24">
      <w:pPr>
        <w:tabs>
          <w:tab w:val="left" w:pos="1134"/>
        </w:tabs>
        <w:jc w:val="center"/>
      </w:pPr>
      <w:r w:rsidRPr="006507B9">
        <w:t>2.3. Консультирование</w:t>
      </w:r>
    </w:p>
    <w:p w:rsidR="00C4655B" w:rsidRPr="006507B9" w:rsidRDefault="00C4655B" w:rsidP="006507B9">
      <w:pPr>
        <w:tabs>
          <w:tab w:val="left" w:pos="1134"/>
        </w:tabs>
        <w:jc w:val="both"/>
        <w:rPr>
          <w:b/>
        </w:rPr>
      </w:pPr>
    </w:p>
    <w:p w:rsidR="00C4655B" w:rsidRPr="006507B9" w:rsidRDefault="00C4655B" w:rsidP="00AF4C24">
      <w:pPr>
        <w:tabs>
          <w:tab w:val="left" w:pos="1134"/>
        </w:tabs>
        <w:ind w:firstLine="709"/>
        <w:jc w:val="both"/>
      </w:pPr>
      <w:r w:rsidRPr="006507B9">
        <w:t>2.3.1.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C4655B" w:rsidRPr="006507B9" w:rsidRDefault="00C4655B" w:rsidP="00AF4C24">
      <w:pPr>
        <w:tabs>
          <w:tab w:val="left" w:pos="1134"/>
        </w:tabs>
        <w:ind w:firstLine="709"/>
        <w:jc w:val="both"/>
      </w:pPr>
      <w:r w:rsidRPr="006507B9">
        <w:t>1) порядка проведения профилактических, контрольных мероприятий;</w:t>
      </w:r>
    </w:p>
    <w:p w:rsidR="00C4655B" w:rsidRPr="006507B9" w:rsidRDefault="00C4655B" w:rsidP="00AF4C24">
      <w:pPr>
        <w:tabs>
          <w:tab w:val="left" w:pos="1134"/>
        </w:tabs>
        <w:ind w:firstLine="709"/>
        <w:jc w:val="both"/>
      </w:pPr>
      <w:r w:rsidRPr="006507B9">
        <w:t>2) периодичности проведения контрольных мероприятий;</w:t>
      </w:r>
    </w:p>
    <w:p w:rsidR="00C4655B" w:rsidRPr="006507B9" w:rsidRDefault="00C4655B" w:rsidP="00AF4C24">
      <w:pPr>
        <w:tabs>
          <w:tab w:val="left" w:pos="1134"/>
        </w:tabs>
        <w:ind w:firstLine="709"/>
        <w:jc w:val="both"/>
      </w:pPr>
      <w:r w:rsidRPr="006507B9">
        <w:t>3) порядка принятия решений по итогам контрольных мероприятий;</w:t>
      </w:r>
    </w:p>
    <w:p w:rsidR="00C4655B" w:rsidRPr="006507B9" w:rsidRDefault="00C4655B" w:rsidP="00AF4C24">
      <w:pPr>
        <w:tabs>
          <w:tab w:val="left" w:pos="1134"/>
        </w:tabs>
        <w:ind w:firstLine="709"/>
        <w:jc w:val="both"/>
      </w:pPr>
      <w:r w:rsidRPr="006507B9">
        <w:t>4) порядка обжалования решений Контрольного органа.</w:t>
      </w:r>
    </w:p>
    <w:p w:rsidR="00C4655B" w:rsidRPr="006507B9" w:rsidRDefault="00C4655B" w:rsidP="00AF4C24">
      <w:pPr>
        <w:tabs>
          <w:tab w:val="left" w:pos="1134"/>
        </w:tabs>
        <w:ind w:firstLine="709"/>
        <w:jc w:val="both"/>
      </w:pPr>
      <w:r w:rsidRPr="006507B9">
        <w:t xml:space="preserve">Если поставленные во время консультирования вопросы не относятся к сфере муниципального контроля в сфере благоустройства даются необходимые разъяснения по обращению в соответствующие органы власти или к соответствующим должностным лицам. </w:t>
      </w:r>
    </w:p>
    <w:p w:rsidR="00C4655B" w:rsidRPr="006507B9" w:rsidRDefault="00C4655B" w:rsidP="00AF4C24">
      <w:pPr>
        <w:tabs>
          <w:tab w:val="left" w:pos="1134"/>
        </w:tabs>
        <w:ind w:firstLine="709"/>
        <w:jc w:val="both"/>
      </w:pPr>
      <w:r w:rsidRPr="006507B9">
        <w:t>2.3.2. Инспекторы осуществляют консультирование контролируемых лиц и их представителей:</w:t>
      </w:r>
    </w:p>
    <w:p w:rsidR="00C4655B" w:rsidRPr="006507B9" w:rsidRDefault="00C4655B" w:rsidP="00AF4C24">
      <w:pPr>
        <w:tabs>
          <w:tab w:val="left" w:pos="1134"/>
        </w:tabs>
        <w:ind w:firstLine="709"/>
        <w:jc w:val="both"/>
      </w:pPr>
      <w:r w:rsidRPr="006507B9">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C4655B" w:rsidRPr="006507B9" w:rsidRDefault="00C4655B" w:rsidP="00AF4C24">
      <w:pPr>
        <w:tabs>
          <w:tab w:val="left" w:pos="1134"/>
        </w:tabs>
        <w:ind w:firstLine="709"/>
        <w:jc w:val="both"/>
      </w:pPr>
      <w:r w:rsidRPr="006507B9">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C4655B" w:rsidRPr="006507B9" w:rsidRDefault="00C4655B" w:rsidP="00AF4C24">
      <w:pPr>
        <w:tabs>
          <w:tab w:val="left" w:pos="1134"/>
        </w:tabs>
        <w:ind w:firstLine="709"/>
        <w:jc w:val="both"/>
      </w:pPr>
      <w:r w:rsidRPr="006507B9">
        <w:t>2.3.3. Индивидуальное консультирование на личном приеме каждого заявителя инспекторами не может превышать 10 минут.</w:t>
      </w:r>
    </w:p>
    <w:p w:rsidR="00C4655B" w:rsidRPr="006507B9" w:rsidRDefault="00C4655B" w:rsidP="00AF4C24">
      <w:pPr>
        <w:tabs>
          <w:tab w:val="left" w:pos="1134"/>
        </w:tabs>
        <w:ind w:firstLine="709"/>
        <w:jc w:val="both"/>
      </w:pPr>
      <w:r w:rsidRPr="006507B9">
        <w:t>Время разговора по телефону не должно превышать 10 минут.</w:t>
      </w:r>
    </w:p>
    <w:p w:rsidR="00C4655B" w:rsidRPr="006507B9" w:rsidRDefault="00C4655B" w:rsidP="00AF4C24">
      <w:pPr>
        <w:tabs>
          <w:tab w:val="left" w:pos="1134"/>
        </w:tabs>
        <w:ind w:firstLine="709"/>
        <w:jc w:val="both"/>
      </w:pPr>
      <w:r w:rsidRPr="006507B9">
        <w:t>2.3.4.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C4655B" w:rsidRPr="006507B9" w:rsidRDefault="00C4655B" w:rsidP="00AF4C24">
      <w:pPr>
        <w:tabs>
          <w:tab w:val="left" w:pos="1134"/>
        </w:tabs>
        <w:ind w:firstLine="709"/>
        <w:jc w:val="both"/>
      </w:pPr>
      <w:r w:rsidRPr="006507B9">
        <w:t>2.3.5. Письменное консультирование контролируемых лиц и их представителей осуществляется по следующим вопросам:</w:t>
      </w:r>
    </w:p>
    <w:p w:rsidR="00C4655B" w:rsidRPr="006507B9" w:rsidRDefault="00C4655B" w:rsidP="00AF4C24">
      <w:pPr>
        <w:tabs>
          <w:tab w:val="left" w:pos="1134"/>
        </w:tabs>
        <w:ind w:firstLine="709"/>
        <w:jc w:val="both"/>
      </w:pPr>
      <w:r w:rsidRPr="006507B9">
        <w:t>1) порядок обжалования решений Контрольного органа;</w:t>
      </w:r>
    </w:p>
    <w:p w:rsidR="00C4655B" w:rsidRPr="006507B9" w:rsidRDefault="00C4655B" w:rsidP="00AF4C24">
      <w:pPr>
        <w:tabs>
          <w:tab w:val="left" w:pos="1134"/>
        </w:tabs>
        <w:ind w:firstLine="709"/>
        <w:jc w:val="both"/>
      </w:pPr>
      <w:r w:rsidRPr="006507B9">
        <w:t xml:space="preserve">2) контролируемым лицом представлен письменный запрос о предоставлении письменного ответа по вопросам консультирования; </w:t>
      </w:r>
    </w:p>
    <w:p w:rsidR="00C4655B" w:rsidRPr="006507B9" w:rsidRDefault="00C4655B" w:rsidP="00AF4C24">
      <w:pPr>
        <w:tabs>
          <w:tab w:val="left" w:pos="1134"/>
        </w:tabs>
        <w:ind w:firstLine="709"/>
        <w:jc w:val="both"/>
      </w:pPr>
      <w:r w:rsidRPr="006507B9">
        <w:lastRenderedPageBreak/>
        <w:t xml:space="preserve">3) за время устного консультирования предоставить ответ на поставленные вопросы невозможно; </w:t>
      </w:r>
    </w:p>
    <w:p w:rsidR="00C4655B" w:rsidRPr="006507B9" w:rsidRDefault="00C4655B" w:rsidP="00AF4C24">
      <w:pPr>
        <w:tabs>
          <w:tab w:val="left" w:pos="1134"/>
        </w:tabs>
        <w:ind w:firstLine="709"/>
        <w:jc w:val="both"/>
      </w:pPr>
      <w:r w:rsidRPr="006507B9">
        <w:t xml:space="preserve">4) ответ на поставленные вопросы требует дополнительного запроса сведений от органов власти или иных лиц. </w:t>
      </w:r>
    </w:p>
    <w:p w:rsidR="00C4655B" w:rsidRPr="006507B9" w:rsidRDefault="00C4655B" w:rsidP="00AF4C24">
      <w:pPr>
        <w:tabs>
          <w:tab w:val="left" w:pos="1134"/>
        </w:tabs>
        <w:ind w:firstLine="709"/>
        <w:jc w:val="both"/>
      </w:pPr>
      <w:r w:rsidRPr="006507B9">
        <w:t xml:space="preserve">2.3.6. Контролируемое лицо вправе направить запрос о предоставлении письменного ответа в сроки, установленные Федеральным </w:t>
      </w:r>
      <w:r w:rsidRPr="00AF4C24">
        <w:t>законом</w:t>
      </w:r>
      <w:r>
        <w:t xml:space="preserve"> от </w:t>
      </w:r>
      <w:r w:rsidRPr="006507B9">
        <w:t>2</w:t>
      </w:r>
      <w:r>
        <w:t xml:space="preserve"> мая </w:t>
      </w:r>
      <w:r w:rsidRPr="006507B9">
        <w:t>2006</w:t>
      </w:r>
      <w:r>
        <w:t xml:space="preserve"> г. № 59</w:t>
      </w:r>
      <w:r>
        <w:noBreakHyphen/>
      </w:r>
      <w:r w:rsidRPr="006507B9">
        <w:t>ФЗ «О порядке рассмотрения обращений граждан Российской Федерации».</w:t>
      </w:r>
    </w:p>
    <w:p w:rsidR="00C4655B" w:rsidRDefault="00C4655B" w:rsidP="00AF4C24">
      <w:pPr>
        <w:tabs>
          <w:tab w:val="left" w:pos="1134"/>
        </w:tabs>
        <w:ind w:firstLine="709"/>
        <w:jc w:val="both"/>
      </w:pPr>
      <w:r w:rsidRPr="006507B9">
        <w:t>2.3.7. Контрольный орган осуществляет учет проведенных консультирований.</w:t>
      </w:r>
    </w:p>
    <w:p w:rsidR="00C4655B" w:rsidRDefault="00C4655B" w:rsidP="00AF4C24">
      <w:pPr>
        <w:tabs>
          <w:tab w:val="left" w:pos="1134"/>
        </w:tabs>
        <w:jc w:val="both"/>
      </w:pPr>
    </w:p>
    <w:p w:rsidR="00C4655B" w:rsidRDefault="00C4655B" w:rsidP="00AF4C24">
      <w:pPr>
        <w:tabs>
          <w:tab w:val="left" w:pos="1134"/>
        </w:tabs>
        <w:jc w:val="both"/>
      </w:pPr>
    </w:p>
    <w:p w:rsidR="00C4655B" w:rsidRPr="00AF4C24" w:rsidRDefault="00C4655B" w:rsidP="00AF4C24">
      <w:pPr>
        <w:tabs>
          <w:tab w:val="left" w:pos="1134"/>
        </w:tabs>
        <w:jc w:val="center"/>
        <w:rPr>
          <w:b/>
        </w:rPr>
      </w:pPr>
      <w:r w:rsidRPr="00AF4C24">
        <w:rPr>
          <w:b/>
        </w:rPr>
        <w:t>3. Контрольные мероприятия, проводимые в рамках муниципального контроля</w:t>
      </w:r>
    </w:p>
    <w:p w:rsidR="00C4655B" w:rsidRPr="00AF4C24" w:rsidRDefault="00C4655B" w:rsidP="00AF4C24">
      <w:pPr>
        <w:tabs>
          <w:tab w:val="left" w:pos="1134"/>
        </w:tabs>
        <w:jc w:val="both"/>
      </w:pPr>
    </w:p>
    <w:p w:rsidR="00C4655B" w:rsidRPr="00AF4C24" w:rsidRDefault="00C4655B" w:rsidP="00AF4C24">
      <w:pPr>
        <w:tabs>
          <w:tab w:val="left" w:pos="1134"/>
        </w:tabs>
        <w:jc w:val="center"/>
      </w:pPr>
      <w:r w:rsidRPr="00AF4C24">
        <w:t>3.1. Контрольные мероприятия. Общие вопросы</w:t>
      </w:r>
    </w:p>
    <w:p w:rsidR="00C4655B" w:rsidRPr="00AF4C24" w:rsidRDefault="00C4655B" w:rsidP="00AF4C24">
      <w:pPr>
        <w:tabs>
          <w:tab w:val="left" w:pos="1134"/>
        </w:tabs>
        <w:jc w:val="both"/>
      </w:pPr>
    </w:p>
    <w:p w:rsidR="00C4655B" w:rsidRPr="00AF4C24" w:rsidRDefault="00C4655B" w:rsidP="00AF4C24">
      <w:pPr>
        <w:tabs>
          <w:tab w:val="left" w:pos="1134"/>
        </w:tabs>
        <w:ind w:firstLine="709"/>
        <w:jc w:val="both"/>
      </w:pPr>
      <w:r w:rsidRPr="00AF4C24">
        <w:t>3.1.1. Муниципальный контроль осуществляется Контрольным органом посредством организации проведения следующих внеплановых контрольных</w:t>
      </w:r>
      <w:r w:rsidRPr="00AF4C24">
        <w:rPr>
          <w:b/>
        </w:rPr>
        <w:t xml:space="preserve"> </w:t>
      </w:r>
      <w:r w:rsidRPr="00AF4C24">
        <w:t>мероприятий:</w:t>
      </w:r>
    </w:p>
    <w:p w:rsidR="00C4655B" w:rsidRDefault="00C4655B" w:rsidP="00AF4C24">
      <w:pPr>
        <w:numPr>
          <w:ilvl w:val="0"/>
          <w:numId w:val="16"/>
        </w:numPr>
        <w:tabs>
          <w:tab w:val="left" w:pos="1134"/>
        </w:tabs>
        <w:ind w:left="0" w:firstLine="709"/>
        <w:jc w:val="both"/>
      </w:pPr>
      <w:r w:rsidRPr="00AF4C24">
        <w:t>инспекционный визит, документарная проверка, выездная проверка –</w:t>
      </w:r>
      <w:r>
        <w:t xml:space="preserve"> </w:t>
      </w:r>
      <w:r w:rsidRPr="00AF4C24">
        <w:t>при  взаимодействии с контролируемыми лицами;</w:t>
      </w:r>
    </w:p>
    <w:p w:rsidR="00C4655B" w:rsidRPr="00AF4C24" w:rsidRDefault="00C4655B" w:rsidP="00AF4C24">
      <w:pPr>
        <w:numPr>
          <w:ilvl w:val="0"/>
          <w:numId w:val="16"/>
        </w:numPr>
        <w:tabs>
          <w:tab w:val="left" w:pos="1134"/>
        </w:tabs>
        <w:ind w:left="0" w:firstLine="709"/>
        <w:jc w:val="both"/>
      </w:pPr>
      <w:r w:rsidRPr="00AF4C24">
        <w:t>наблюдение за соблюдением обязательных требований, выездное обследование</w:t>
      </w:r>
      <w:r>
        <w:t xml:space="preserve"> </w:t>
      </w:r>
      <w:r w:rsidRPr="00AF4C24">
        <w:t>– без взаимодействия с контролируемыми лицами.</w:t>
      </w:r>
    </w:p>
    <w:p w:rsidR="00C4655B" w:rsidRPr="00AF4C24" w:rsidRDefault="00C4655B" w:rsidP="00AF4C24">
      <w:pPr>
        <w:tabs>
          <w:tab w:val="left" w:pos="1134"/>
        </w:tabs>
        <w:ind w:firstLine="709"/>
        <w:jc w:val="both"/>
      </w:pPr>
      <w:r w:rsidRPr="00AF4C24">
        <w:t>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p>
    <w:p w:rsidR="00C4655B" w:rsidRPr="00AF4C24" w:rsidRDefault="00C4655B" w:rsidP="00AF4C24">
      <w:pPr>
        <w:tabs>
          <w:tab w:val="left" w:pos="1134"/>
        </w:tabs>
        <w:ind w:firstLine="709"/>
        <w:jc w:val="both"/>
      </w:pPr>
      <w:r w:rsidRPr="00AF4C24">
        <w:t>3.1.2. При осуществлении муниципального контроля взаимодействи</w:t>
      </w:r>
      <w:r>
        <w:t>я</w:t>
      </w:r>
      <w:r w:rsidRPr="00AF4C24">
        <w:t>м</w:t>
      </w:r>
      <w:r>
        <w:t>и</w:t>
      </w:r>
      <w:r w:rsidRPr="00AF4C24">
        <w:t xml:space="preserve"> с контролируемыми лицами являются: </w:t>
      </w:r>
    </w:p>
    <w:p w:rsidR="00C4655B" w:rsidRDefault="00C4655B" w:rsidP="00AF4C24">
      <w:pPr>
        <w:numPr>
          <w:ilvl w:val="0"/>
          <w:numId w:val="17"/>
        </w:numPr>
        <w:tabs>
          <w:tab w:val="left" w:pos="1134"/>
        </w:tabs>
        <w:ind w:left="0" w:firstLine="709"/>
        <w:jc w:val="both"/>
      </w:pPr>
      <w:r w:rsidRPr="00AF4C24">
        <w:t>встречи, телефонные и иные переговоры (непосредственное взаимодействие) между инспектором и контролируемым лицом или его представителем;</w:t>
      </w:r>
    </w:p>
    <w:p w:rsidR="00C4655B" w:rsidRDefault="00C4655B" w:rsidP="00AF4C24">
      <w:pPr>
        <w:numPr>
          <w:ilvl w:val="0"/>
          <w:numId w:val="17"/>
        </w:numPr>
        <w:tabs>
          <w:tab w:val="left" w:pos="1134"/>
        </w:tabs>
        <w:ind w:left="0" w:firstLine="709"/>
        <w:jc w:val="both"/>
      </w:pPr>
      <w:r w:rsidRPr="00AF4C24">
        <w:t>запрос документов, иных материалов;</w:t>
      </w:r>
    </w:p>
    <w:p w:rsidR="00C4655B" w:rsidRPr="00AF4C24" w:rsidRDefault="00C4655B" w:rsidP="00AF4C24">
      <w:pPr>
        <w:numPr>
          <w:ilvl w:val="0"/>
          <w:numId w:val="17"/>
        </w:numPr>
        <w:tabs>
          <w:tab w:val="left" w:pos="1134"/>
        </w:tabs>
        <w:ind w:left="0" w:firstLine="709"/>
        <w:jc w:val="both"/>
      </w:pPr>
      <w:r w:rsidRPr="00AF4C24">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C4655B" w:rsidRPr="00AF4C24" w:rsidRDefault="00C4655B" w:rsidP="00AF4C24">
      <w:pPr>
        <w:tabs>
          <w:tab w:val="left" w:pos="1134"/>
        </w:tabs>
        <w:ind w:firstLine="709"/>
        <w:jc w:val="both"/>
      </w:pPr>
      <w:r w:rsidRPr="00AF4C24">
        <w:t>3.1.3.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C4655B" w:rsidRPr="00AF4C24" w:rsidRDefault="00C4655B" w:rsidP="00AF4C24">
      <w:pPr>
        <w:tabs>
          <w:tab w:val="left" w:pos="1134"/>
        </w:tabs>
        <w:ind w:firstLine="709"/>
        <w:jc w:val="both"/>
      </w:pPr>
      <w:r w:rsidRPr="00AF4C24">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4655B" w:rsidRPr="00AF4C24" w:rsidRDefault="00C4655B" w:rsidP="00AF4C24">
      <w:pPr>
        <w:tabs>
          <w:tab w:val="left" w:pos="1134"/>
        </w:tabs>
        <w:ind w:firstLine="709"/>
        <w:jc w:val="both"/>
      </w:pPr>
      <w:r w:rsidRPr="00AF4C24">
        <w:t xml:space="preserve"> 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4655B" w:rsidRPr="00AF4C24" w:rsidRDefault="00C4655B" w:rsidP="00AF4C24">
      <w:pPr>
        <w:tabs>
          <w:tab w:val="left" w:pos="1134"/>
        </w:tabs>
        <w:ind w:firstLine="709"/>
        <w:jc w:val="both"/>
      </w:pPr>
      <w:r w:rsidRPr="00AF4C24">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4655B" w:rsidRPr="00AF4C24" w:rsidRDefault="00C4655B" w:rsidP="00AF4C24">
      <w:pPr>
        <w:tabs>
          <w:tab w:val="left" w:pos="1134"/>
        </w:tabs>
        <w:ind w:firstLine="709"/>
        <w:jc w:val="both"/>
      </w:pPr>
      <w:r w:rsidRPr="00AF4C24">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r w:rsidRPr="00595B0A">
        <w:t>частью 1 статьи 95</w:t>
      </w:r>
      <w:r w:rsidRPr="00AF4C24">
        <w:t xml:space="preserve"> Федерального закона </w:t>
      </w:r>
      <w:r w:rsidRPr="006507B9">
        <w:t>от 31 июля 2020 г. № 248-ФЗ</w:t>
      </w:r>
      <w:r w:rsidRPr="00AF4C24">
        <w:t>.</w:t>
      </w:r>
    </w:p>
    <w:p w:rsidR="00C4655B" w:rsidRPr="00AF4C24" w:rsidRDefault="00C4655B" w:rsidP="00AF4C24">
      <w:pPr>
        <w:tabs>
          <w:tab w:val="left" w:pos="1134"/>
        </w:tabs>
        <w:ind w:firstLine="709"/>
        <w:jc w:val="both"/>
      </w:pPr>
      <w:r w:rsidRPr="00AF4C24">
        <w:t xml:space="preserve"> 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Федеральный закон </w:t>
      </w:r>
      <w:r w:rsidRPr="006507B9">
        <w:t>от 31 июля 2020 г. № 248-ФЗ</w:t>
      </w:r>
      <w:r w:rsidRPr="00AF4C24">
        <w:t>.</w:t>
      </w:r>
    </w:p>
    <w:p w:rsidR="00C4655B" w:rsidRPr="00AF4C24" w:rsidRDefault="00C4655B" w:rsidP="00AF4C24">
      <w:pPr>
        <w:tabs>
          <w:tab w:val="left" w:pos="1134"/>
        </w:tabs>
        <w:ind w:firstLine="709"/>
        <w:jc w:val="both"/>
      </w:pPr>
      <w:r w:rsidRPr="00AF4C24">
        <w:t xml:space="preserve">3.1.4.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в виде постановления, подписанного уполномоченным </w:t>
      </w:r>
      <w:r w:rsidRPr="00AF4C24">
        <w:lastRenderedPageBreak/>
        <w:t xml:space="preserve">лицом Контрольного органа, в котором указываются сведения, предусмотренные частью 1 статьи 64 Федерального закона </w:t>
      </w:r>
      <w:r w:rsidRPr="006507B9">
        <w:t>от 31 июля 2020 г. № 248-ФЗ</w:t>
      </w:r>
      <w:r w:rsidRPr="00AF4C24">
        <w:t>.</w:t>
      </w:r>
    </w:p>
    <w:p w:rsidR="00C4655B" w:rsidRPr="00AF4C24" w:rsidRDefault="00C4655B" w:rsidP="00AF4C24">
      <w:pPr>
        <w:tabs>
          <w:tab w:val="left" w:pos="1134"/>
        </w:tabs>
        <w:ind w:firstLine="709"/>
        <w:jc w:val="both"/>
      </w:pPr>
      <w:r w:rsidRPr="00AF4C24">
        <w:t xml:space="preserve">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C4655B" w:rsidRPr="00AF4C24" w:rsidRDefault="00C4655B" w:rsidP="00AF4C24">
      <w:pPr>
        <w:tabs>
          <w:tab w:val="left" w:pos="1134"/>
        </w:tabs>
        <w:ind w:firstLine="709"/>
        <w:jc w:val="both"/>
      </w:pPr>
      <w:r w:rsidRPr="00AF4C24">
        <w:t>3.1.5. Решение о проведении внепланового контрольного мероприятия принимается с учетом индикаторов риска нарушения обязательных требований.</w:t>
      </w:r>
    </w:p>
    <w:p w:rsidR="00C4655B" w:rsidRPr="00AF4C24" w:rsidRDefault="00C4655B" w:rsidP="00AF4C24">
      <w:pPr>
        <w:tabs>
          <w:tab w:val="left" w:pos="1134"/>
        </w:tabs>
        <w:ind w:firstLine="709"/>
        <w:jc w:val="both"/>
      </w:pPr>
      <w:r w:rsidRPr="00AF4C24">
        <w:t>3.1.6. Контрольные мероприятия проводятся инспекторами, указанными в решении Контрольного органа о проведении контрольного мероприятия.</w:t>
      </w:r>
    </w:p>
    <w:p w:rsidR="00C4655B" w:rsidRPr="00AF4C24" w:rsidRDefault="00C4655B" w:rsidP="00AF4C24">
      <w:pPr>
        <w:tabs>
          <w:tab w:val="left" w:pos="1134"/>
        </w:tabs>
        <w:ind w:firstLine="709"/>
        <w:jc w:val="both"/>
      </w:pPr>
      <w:r w:rsidRPr="00AF4C24">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C4655B" w:rsidRPr="00AF4C24" w:rsidRDefault="00C4655B" w:rsidP="00AF4C24">
      <w:pPr>
        <w:tabs>
          <w:tab w:val="left" w:pos="1134"/>
        </w:tabs>
        <w:ind w:firstLine="709"/>
        <w:jc w:val="both"/>
      </w:pPr>
      <w:r w:rsidRPr="00AF4C24">
        <w:t xml:space="preserve">3.1.7.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C4655B" w:rsidRPr="00AF4C24" w:rsidRDefault="00C4655B" w:rsidP="00AF4C24">
      <w:pPr>
        <w:tabs>
          <w:tab w:val="left" w:pos="1134"/>
        </w:tabs>
        <w:ind w:firstLine="709"/>
        <w:jc w:val="both"/>
      </w:pPr>
      <w:r w:rsidRPr="00AF4C24">
        <w:t xml:space="preserve">3.1.8.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C4655B" w:rsidRDefault="00C4655B" w:rsidP="00AF4C24">
      <w:pPr>
        <w:numPr>
          <w:ilvl w:val="0"/>
          <w:numId w:val="18"/>
        </w:numPr>
        <w:tabs>
          <w:tab w:val="left" w:pos="1134"/>
        </w:tabs>
        <w:ind w:left="0" w:firstLine="709"/>
        <w:jc w:val="both"/>
      </w:pPr>
      <w:r w:rsidRPr="00AF4C24">
        <w:t>осмотр;</w:t>
      </w:r>
    </w:p>
    <w:p w:rsidR="00C4655B" w:rsidRDefault="00C4655B" w:rsidP="00AF4C24">
      <w:pPr>
        <w:numPr>
          <w:ilvl w:val="0"/>
          <w:numId w:val="18"/>
        </w:numPr>
        <w:tabs>
          <w:tab w:val="left" w:pos="1134"/>
        </w:tabs>
        <w:ind w:left="0" w:firstLine="709"/>
        <w:jc w:val="both"/>
      </w:pPr>
      <w:r w:rsidRPr="00AF4C24">
        <w:t>опрос;</w:t>
      </w:r>
    </w:p>
    <w:p w:rsidR="00C4655B" w:rsidRDefault="00C4655B" w:rsidP="00AF4C24">
      <w:pPr>
        <w:numPr>
          <w:ilvl w:val="0"/>
          <w:numId w:val="18"/>
        </w:numPr>
        <w:tabs>
          <w:tab w:val="left" w:pos="1134"/>
        </w:tabs>
        <w:ind w:left="0" w:firstLine="709"/>
        <w:jc w:val="both"/>
      </w:pPr>
      <w:r w:rsidRPr="00AF4C24">
        <w:t>получение письменных объяснений;</w:t>
      </w:r>
    </w:p>
    <w:p w:rsidR="00C4655B" w:rsidRDefault="00C4655B" w:rsidP="00AF4C24">
      <w:pPr>
        <w:numPr>
          <w:ilvl w:val="0"/>
          <w:numId w:val="18"/>
        </w:numPr>
        <w:tabs>
          <w:tab w:val="left" w:pos="1134"/>
        </w:tabs>
        <w:ind w:left="0" w:firstLine="709"/>
        <w:jc w:val="both"/>
      </w:pPr>
      <w:r w:rsidRPr="00AF4C24">
        <w:t>истребование документов;</w:t>
      </w:r>
    </w:p>
    <w:p w:rsidR="00C4655B" w:rsidRPr="00AF4C24" w:rsidRDefault="00C4655B" w:rsidP="00AF4C24">
      <w:pPr>
        <w:numPr>
          <w:ilvl w:val="0"/>
          <w:numId w:val="18"/>
        </w:numPr>
        <w:tabs>
          <w:tab w:val="left" w:pos="1134"/>
        </w:tabs>
        <w:ind w:left="0" w:firstLine="709"/>
        <w:jc w:val="both"/>
      </w:pPr>
      <w:r w:rsidRPr="00AF4C24">
        <w:t>экспертиза.</w:t>
      </w:r>
    </w:p>
    <w:p w:rsidR="00C4655B" w:rsidRPr="00AF4C24" w:rsidRDefault="00C4655B" w:rsidP="00AF4C24">
      <w:pPr>
        <w:tabs>
          <w:tab w:val="left" w:pos="1134"/>
        </w:tabs>
        <w:ind w:firstLine="709"/>
        <w:jc w:val="both"/>
      </w:pPr>
      <w:r w:rsidRPr="00AF4C24">
        <w:t xml:space="preserve"> 3.1.9.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4655B" w:rsidRPr="00AF4C24" w:rsidRDefault="00C4655B" w:rsidP="00AF4C24">
      <w:pPr>
        <w:tabs>
          <w:tab w:val="left" w:pos="1134"/>
        </w:tabs>
        <w:jc w:val="both"/>
        <w:rPr>
          <w:b/>
          <w:u w:val="single"/>
        </w:rPr>
      </w:pPr>
    </w:p>
    <w:p w:rsidR="00C4655B" w:rsidRPr="00AF4C24" w:rsidRDefault="00C4655B" w:rsidP="00595B0A">
      <w:pPr>
        <w:tabs>
          <w:tab w:val="left" w:pos="1134"/>
        </w:tabs>
        <w:jc w:val="center"/>
      </w:pPr>
      <w:r w:rsidRPr="00AF4C24">
        <w:t>3.2. Документарная проверка</w:t>
      </w:r>
    </w:p>
    <w:p w:rsidR="00C4655B" w:rsidRPr="00AF4C24" w:rsidRDefault="00C4655B" w:rsidP="00AF4C24">
      <w:pPr>
        <w:tabs>
          <w:tab w:val="left" w:pos="1134"/>
        </w:tabs>
        <w:jc w:val="both"/>
      </w:pPr>
    </w:p>
    <w:p w:rsidR="00C4655B" w:rsidRPr="00AF4C24" w:rsidRDefault="00C4655B" w:rsidP="00595B0A">
      <w:pPr>
        <w:tabs>
          <w:tab w:val="left" w:pos="1134"/>
        </w:tabs>
        <w:ind w:firstLine="709"/>
        <w:jc w:val="both"/>
      </w:pPr>
      <w:r w:rsidRPr="00AF4C24">
        <w:t>3.2.1.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C4655B" w:rsidRPr="00AF4C24" w:rsidRDefault="00C4655B" w:rsidP="00595B0A">
      <w:pPr>
        <w:tabs>
          <w:tab w:val="left" w:pos="1134"/>
        </w:tabs>
        <w:ind w:firstLine="709"/>
        <w:jc w:val="both"/>
      </w:pPr>
      <w:r w:rsidRPr="00AF4C24">
        <w:t>3.2.2.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w:t>
      </w:r>
      <w:r>
        <w:t>кументарной проверки документы.</w:t>
      </w:r>
    </w:p>
    <w:p w:rsidR="00C4655B" w:rsidRPr="00AF4C24" w:rsidRDefault="00C4655B" w:rsidP="00595B0A">
      <w:pPr>
        <w:tabs>
          <w:tab w:val="left" w:pos="1134"/>
        </w:tabs>
        <w:ind w:firstLine="709"/>
        <w:jc w:val="both"/>
      </w:pPr>
      <w:r w:rsidRPr="00AF4C24">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4655B" w:rsidRPr="00AF4C24" w:rsidRDefault="00C4655B" w:rsidP="00595B0A">
      <w:pPr>
        <w:tabs>
          <w:tab w:val="left" w:pos="1134"/>
        </w:tabs>
        <w:ind w:firstLine="709"/>
        <w:jc w:val="both"/>
      </w:pPr>
      <w:r w:rsidRPr="00AF4C24">
        <w:t xml:space="preserve">3.2.3. Срок проведения документарной проверки не может превышать десять рабочих дней. </w:t>
      </w:r>
    </w:p>
    <w:p w:rsidR="00C4655B" w:rsidRPr="00AF4C24" w:rsidRDefault="00C4655B" w:rsidP="00595B0A">
      <w:pPr>
        <w:tabs>
          <w:tab w:val="left" w:pos="1134"/>
        </w:tabs>
        <w:ind w:firstLine="709"/>
        <w:jc w:val="both"/>
      </w:pPr>
      <w:r w:rsidRPr="00AF4C24">
        <w:t>В указанный срок не включается период с момента:</w:t>
      </w:r>
    </w:p>
    <w:p w:rsidR="00C4655B" w:rsidRPr="00AF4C24" w:rsidRDefault="00C4655B" w:rsidP="00595B0A">
      <w:pPr>
        <w:tabs>
          <w:tab w:val="left" w:pos="1134"/>
        </w:tabs>
        <w:ind w:firstLine="709"/>
        <w:jc w:val="both"/>
      </w:pPr>
      <w:r w:rsidRPr="00AF4C24">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C4655B" w:rsidRPr="00AF4C24" w:rsidRDefault="00C4655B" w:rsidP="00595B0A">
      <w:pPr>
        <w:tabs>
          <w:tab w:val="left" w:pos="1134"/>
        </w:tabs>
        <w:ind w:firstLine="709"/>
        <w:jc w:val="both"/>
      </w:pPr>
      <w:r w:rsidRPr="00AF4C24">
        <w:t>2) период с момента направления контролируемому лицу информации Контрольного органа:</w:t>
      </w:r>
    </w:p>
    <w:p w:rsidR="00C4655B" w:rsidRDefault="00C4655B" w:rsidP="00595B0A">
      <w:pPr>
        <w:numPr>
          <w:ilvl w:val="0"/>
          <w:numId w:val="19"/>
        </w:numPr>
        <w:tabs>
          <w:tab w:val="left" w:pos="1134"/>
        </w:tabs>
        <w:ind w:left="0" w:firstLine="709"/>
        <w:jc w:val="both"/>
      </w:pPr>
      <w:r w:rsidRPr="00AF4C24">
        <w:lastRenderedPageBreak/>
        <w:t>о выявлении ошибок и (или) противоречий в представленных контролируемым лицом документах;</w:t>
      </w:r>
    </w:p>
    <w:p w:rsidR="00C4655B" w:rsidRPr="00AF4C24" w:rsidRDefault="00C4655B" w:rsidP="00595B0A">
      <w:pPr>
        <w:numPr>
          <w:ilvl w:val="0"/>
          <w:numId w:val="19"/>
        </w:numPr>
        <w:tabs>
          <w:tab w:val="left" w:pos="1134"/>
        </w:tabs>
        <w:ind w:left="0" w:firstLine="709"/>
        <w:jc w:val="both"/>
      </w:pPr>
      <w:r w:rsidRPr="00AF4C24">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4655B" w:rsidRPr="00AF4C24" w:rsidRDefault="00C4655B" w:rsidP="00595B0A">
      <w:pPr>
        <w:tabs>
          <w:tab w:val="left" w:pos="1134"/>
        </w:tabs>
        <w:ind w:firstLine="709"/>
        <w:jc w:val="both"/>
      </w:pPr>
      <w:r w:rsidRPr="00AF4C24">
        <w:t>3.2.4 Перечень допустимых контрольных действий совершаемых в ходе документарной проверки:</w:t>
      </w:r>
    </w:p>
    <w:p w:rsidR="00C4655B" w:rsidRPr="00AF4C24" w:rsidRDefault="00C4655B" w:rsidP="00595B0A">
      <w:pPr>
        <w:tabs>
          <w:tab w:val="left" w:pos="1134"/>
        </w:tabs>
        <w:ind w:firstLine="709"/>
        <w:jc w:val="both"/>
      </w:pPr>
      <w:bookmarkStart w:id="1" w:name="_Hlk73716001"/>
      <w:r w:rsidRPr="00AF4C24">
        <w:t>1) истребование документов;</w:t>
      </w:r>
    </w:p>
    <w:p w:rsidR="00C4655B" w:rsidRPr="00AF4C24" w:rsidRDefault="00C4655B" w:rsidP="00595B0A">
      <w:pPr>
        <w:tabs>
          <w:tab w:val="left" w:pos="1134"/>
        </w:tabs>
        <w:ind w:firstLine="709"/>
        <w:jc w:val="both"/>
      </w:pPr>
      <w:r w:rsidRPr="00AF4C24">
        <w:t>2) получение письменных объяснений;</w:t>
      </w:r>
    </w:p>
    <w:p w:rsidR="00C4655B" w:rsidRPr="00AF4C24" w:rsidRDefault="00C4655B" w:rsidP="00595B0A">
      <w:pPr>
        <w:tabs>
          <w:tab w:val="left" w:pos="1134"/>
        </w:tabs>
        <w:ind w:firstLine="709"/>
        <w:jc w:val="both"/>
      </w:pPr>
      <w:r w:rsidRPr="00AF4C24">
        <w:t>3) экспертиза.</w:t>
      </w:r>
      <w:bookmarkEnd w:id="1"/>
    </w:p>
    <w:p w:rsidR="00C4655B" w:rsidRPr="00AF4C24" w:rsidRDefault="00C4655B" w:rsidP="00595B0A">
      <w:pPr>
        <w:tabs>
          <w:tab w:val="left" w:pos="1134"/>
        </w:tabs>
        <w:ind w:firstLine="709"/>
        <w:jc w:val="both"/>
      </w:pPr>
      <w:r w:rsidRPr="00AF4C24">
        <w:t>3.2.5.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C4655B" w:rsidRPr="00AF4C24" w:rsidRDefault="00C4655B" w:rsidP="00595B0A">
      <w:pPr>
        <w:tabs>
          <w:tab w:val="left" w:pos="1134"/>
        </w:tabs>
        <w:ind w:firstLine="709"/>
        <w:jc w:val="both"/>
      </w:pPr>
      <w:r w:rsidRPr="00AF4C24">
        <w:t xml:space="preserve">Контролируемое лицо в срок, указанный в требовании о представлении документов, направляет </w:t>
      </w:r>
      <w:proofErr w:type="spellStart"/>
      <w:r w:rsidRPr="00AF4C24">
        <w:t>истребуемые</w:t>
      </w:r>
      <w:proofErr w:type="spellEnd"/>
      <w:r w:rsidRPr="00AF4C24">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AF4C24">
        <w:t>истребуемые</w:t>
      </w:r>
      <w:proofErr w:type="spellEnd"/>
      <w:r w:rsidRPr="00AF4C24">
        <w:t xml:space="preserve"> документы.</w:t>
      </w:r>
    </w:p>
    <w:p w:rsidR="00C4655B" w:rsidRPr="00AF4C24" w:rsidRDefault="00C4655B" w:rsidP="00595B0A">
      <w:pPr>
        <w:tabs>
          <w:tab w:val="left" w:pos="1134"/>
        </w:tabs>
        <w:ind w:firstLine="709"/>
        <w:jc w:val="both"/>
        <w:rPr>
          <w:b/>
        </w:rPr>
      </w:pPr>
      <w:r w:rsidRPr="00AF4C24">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C4655B" w:rsidRPr="00AF4C24" w:rsidRDefault="00C4655B" w:rsidP="00595B0A">
      <w:pPr>
        <w:tabs>
          <w:tab w:val="left" w:pos="1134"/>
        </w:tabs>
        <w:ind w:firstLine="709"/>
        <w:jc w:val="both"/>
      </w:pPr>
      <w:r w:rsidRPr="00AF4C24">
        <w:t>3.2.6. Письменные объяснения могут быть запрошены инспектором от контролируемого лица или его представителя, свидетелей.</w:t>
      </w:r>
    </w:p>
    <w:p w:rsidR="00C4655B" w:rsidRPr="00AF4C24" w:rsidRDefault="00C4655B" w:rsidP="00595B0A">
      <w:pPr>
        <w:tabs>
          <w:tab w:val="left" w:pos="1134"/>
        </w:tabs>
        <w:ind w:firstLine="709"/>
        <w:jc w:val="both"/>
      </w:pPr>
      <w:r w:rsidRPr="00AF4C24">
        <w:t>Указанные лица предоставляют инспектору письменные объяснения в свободной форме не позднее двух рабочих дней до даты завершения проверки.</w:t>
      </w:r>
    </w:p>
    <w:p w:rsidR="00C4655B" w:rsidRPr="00AF4C24" w:rsidRDefault="00C4655B" w:rsidP="00595B0A">
      <w:pPr>
        <w:tabs>
          <w:tab w:val="left" w:pos="1134"/>
        </w:tabs>
        <w:ind w:firstLine="709"/>
        <w:jc w:val="both"/>
      </w:pPr>
      <w:r w:rsidRPr="00AF4C24">
        <w:t>Письменные объяснения оформляются путем составления письменного документа в свободной форме.</w:t>
      </w:r>
    </w:p>
    <w:p w:rsidR="00C4655B" w:rsidRPr="00AF4C24" w:rsidRDefault="00C4655B" w:rsidP="00595B0A">
      <w:pPr>
        <w:tabs>
          <w:tab w:val="left" w:pos="1134"/>
        </w:tabs>
        <w:ind w:firstLine="709"/>
        <w:jc w:val="both"/>
      </w:pPr>
      <w:r w:rsidRPr="00AF4C24">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C4655B" w:rsidRPr="00AF4C24" w:rsidRDefault="00C4655B" w:rsidP="00595B0A">
      <w:pPr>
        <w:tabs>
          <w:tab w:val="left" w:pos="1134"/>
        </w:tabs>
        <w:ind w:firstLine="709"/>
        <w:jc w:val="both"/>
      </w:pPr>
      <w:r w:rsidRPr="00AF4C24">
        <w:t>3.2.7. Экспертиза осуществляется экспертом или экспертной организацией по поручению Контрольного органа.</w:t>
      </w:r>
    </w:p>
    <w:p w:rsidR="00C4655B" w:rsidRPr="00AF4C24" w:rsidRDefault="00C4655B" w:rsidP="00595B0A">
      <w:pPr>
        <w:tabs>
          <w:tab w:val="left" w:pos="1134"/>
        </w:tabs>
        <w:ind w:firstLine="709"/>
        <w:jc w:val="both"/>
      </w:pPr>
      <w:r w:rsidRPr="00AF4C24">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C4655B" w:rsidRPr="00AF4C24" w:rsidRDefault="00C4655B" w:rsidP="00595B0A">
      <w:pPr>
        <w:tabs>
          <w:tab w:val="left" w:pos="1134"/>
        </w:tabs>
        <w:ind w:firstLine="709"/>
        <w:jc w:val="both"/>
      </w:pPr>
      <w:r w:rsidRPr="00AF4C24">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C4655B" w:rsidRPr="00AF4C24" w:rsidRDefault="00C4655B" w:rsidP="00595B0A">
      <w:pPr>
        <w:tabs>
          <w:tab w:val="left" w:pos="1134"/>
        </w:tabs>
        <w:ind w:firstLine="709"/>
        <w:jc w:val="both"/>
      </w:pPr>
      <w:r w:rsidRPr="00AF4C24">
        <w:t xml:space="preserve">Результаты экспертизы оформляются экспертным заключением по форме, утвержденной Контрольным органом. </w:t>
      </w:r>
    </w:p>
    <w:p w:rsidR="00C4655B" w:rsidRPr="00AF4C24" w:rsidRDefault="00C4655B" w:rsidP="00595B0A">
      <w:pPr>
        <w:tabs>
          <w:tab w:val="left" w:pos="1134"/>
        </w:tabs>
        <w:ind w:firstLine="709"/>
        <w:jc w:val="both"/>
        <w:rPr>
          <w:b/>
        </w:rPr>
      </w:pPr>
      <w:r w:rsidRPr="00AF4C24">
        <w:t>3.2.8. Оформление акта производится по месту нахождения Контрольного органа в день окончания проведения документарной проверки.</w:t>
      </w:r>
      <w:r w:rsidRPr="00AF4C24">
        <w:rPr>
          <w:b/>
        </w:rPr>
        <w:t xml:space="preserve"> </w:t>
      </w:r>
    </w:p>
    <w:p w:rsidR="00C4655B" w:rsidRPr="00AF4C24" w:rsidRDefault="00C4655B" w:rsidP="00595B0A">
      <w:pPr>
        <w:tabs>
          <w:tab w:val="left" w:pos="1134"/>
        </w:tabs>
        <w:ind w:firstLine="709"/>
        <w:jc w:val="both"/>
      </w:pPr>
      <w:r w:rsidRPr="00AF4C24">
        <w:lastRenderedPageBreak/>
        <w:t>3.2.9.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t xml:space="preserve"> от </w:t>
      </w:r>
      <w:r w:rsidRPr="00CC0CD9">
        <w:t>31 июля 2020 г. № 248-ФЗ</w:t>
      </w:r>
      <w:r w:rsidRPr="00AF4C24">
        <w:t>.</w:t>
      </w:r>
    </w:p>
    <w:p w:rsidR="00C4655B" w:rsidRPr="00AF4C24" w:rsidRDefault="00C4655B" w:rsidP="00595B0A">
      <w:pPr>
        <w:tabs>
          <w:tab w:val="left" w:pos="1134"/>
        </w:tabs>
        <w:ind w:firstLine="709"/>
        <w:jc w:val="both"/>
      </w:pPr>
      <w:r w:rsidRPr="00AF4C24">
        <w:t>3.2.10. Внеплановая документарная проверка проводится без согласования с органами прокуратуры.</w:t>
      </w:r>
    </w:p>
    <w:p w:rsidR="00C4655B" w:rsidRDefault="00C4655B" w:rsidP="00AF4C24">
      <w:pPr>
        <w:tabs>
          <w:tab w:val="left" w:pos="1134"/>
        </w:tabs>
        <w:jc w:val="both"/>
      </w:pPr>
    </w:p>
    <w:p w:rsidR="00C4655B" w:rsidRPr="00AF4C24" w:rsidRDefault="00C4655B" w:rsidP="00595B0A">
      <w:pPr>
        <w:tabs>
          <w:tab w:val="left" w:pos="1134"/>
        </w:tabs>
        <w:jc w:val="center"/>
      </w:pPr>
      <w:r w:rsidRPr="00AF4C24">
        <w:t>3.3. Выездная проверка</w:t>
      </w:r>
    </w:p>
    <w:p w:rsidR="00C4655B" w:rsidRPr="00AF4C24" w:rsidRDefault="00C4655B" w:rsidP="00AF4C24">
      <w:pPr>
        <w:tabs>
          <w:tab w:val="left" w:pos="1134"/>
        </w:tabs>
        <w:jc w:val="both"/>
      </w:pPr>
    </w:p>
    <w:p w:rsidR="00C4655B" w:rsidRPr="00AF4C24" w:rsidRDefault="00C4655B" w:rsidP="00CC0CD9">
      <w:pPr>
        <w:tabs>
          <w:tab w:val="left" w:pos="1134"/>
        </w:tabs>
        <w:ind w:firstLine="709"/>
        <w:jc w:val="both"/>
      </w:pPr>
      <w:r w:rsidRPr="00AF4C24">
        <w:t>3.3.1.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C4655B" w:rsidRPr="00AF4C24" w:rsidRDefault="00C4655B" w:rsidP="00CC0CD9">
      <w:pPr>
        <w:tabs>
          <w:tab w:val="left" w:pos="1134"/>
        </w:tabs>
        <w:ind w:firstLine="709"/>
        <w:jc w:val="both"/>
      </w:pPr>
      <w:r w:rsidRPr="00AF4C24">
        <w:t>Выездная проверка может проводиться с использованием средств дистанционного взаимодействия, в том числе посредством аудио- или видеосвязи.</w:t>
      </w:r>
    </w:p>
    <w:p w:rsidR="00C4655B" w:rsidRPr="00AF4C24" w:rsidRDefault="00C4655B" w:rsidP="00CC0CD9">
      <w:pPr>
        <w:tabs>
          <w:tab w:val="left" w:pos="1134"/>
        </w:tabs>
        <w:ind w:firstLine="709"/>
        <w:jc w:val="both"/>
      </w:pPr>
      <w:r w:rsidRPr="00AF4C24">
        <w:t>3.3.2. Выездная проверка проводится в случае, если не представляется возможным:</w:t>
      </w:r>
    </w:p>
    <w:p w:rsidR="00C4655B" w:rsidRPr="00AF4C24" w:rsidRDefault="00C4655B" w:rsidP="00CC0CD9">
      <w:pPr>
        <w:tabs>
          <w:tab w:val="left" w:pos="1134"/>
        </w:tabs>
        <w:ind w:firstLine="709"/>
        <w:jc w:val="both"/>
      </w:pPr>
      <w:r w:rsidRPr="00AF4C24">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C4655B" w:rsidRPr="00AF4C24" w:rsidRDefault="00C4655B" w:rsidP="00CC0CD9">
      <w:pPr>
        <w:tabs>
          <w:tab w:val="left" w:pos="1134"/>
        </w:tabs>
        <w:ind w:firstLine="709"/>
        <w:jc w:val="both"/>
      </w:pPr>
      <w:r w:rsidRPr="00AF4C24">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C4655B" w:rsidRPr="00AF4C24" w:rsidRDefault="00C4655B" w:rsidP="00CC0CD9">
      <w:pPr>
        <w:tabs>
          <w:tab w:val="left" w:pos="1134"/>
        </w:tabs>
        <w:ind w:firstLine="709"/>
        <w:jc w:val="both"/>
      </w:pPr>
      <w:r w:rsidRPr="00AF4C24">
        <w:t>3.3.3. Внеплановая выездная проверка может проводиться только по согласованию с органами прокуратуры, за исключением случаев ее проведе</w:t>
      </w:r>
      <w:r>
        <w:t xml:space="preserve">ния в соответствии с пунктами 3 – </w:t>
      </w:r>
      <w:r w:rsidRPr="00AF4C24">
        <w:t xml:space="preserve">5 части 1 статьи 57 и частью 12 статьи 66 Федерального закона </w:t>
      </w:r>
      <w:r w:rsidRPr="00CC0CD9">
        <w:t>от 31 июля 2020 г. № 248-ФЗ</w:t>
      </w:r>
      <w:r w:rsidRPr="00AF4C24">
        <w:t>.</w:t>
      </w:r>
    </w:p>
    <w:p w:rsidR="00C4655B" w:rsidRPr="00AF4C24" w:rsidRDefault="00C4655B" w:rsidP="00CC0CD9">
      <w:pPr>
        <w:tabs>
          <w:tab w:val="left" w:pos="1134"/>
        </w:tabs>
        <w:ind w:firstLine="709"/>
        <w:jc w:val="both"/>
      </w:pPr>
      <w:r w:rsidRPr="00AF4C24">
        <w:t>3.3.4.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C4655B" w:rsidRPr="00AF4C24" w:rsidRDefault="00C4655B" w:rsidP="00CC0CD9">
      <w:pPr>
        <w:tabs>
          <w:tab w:val="left" w:pos="1134"/>
        </w:tabs>
        <w:ind w:firstLine="709"/>
        <w:jc w:val="both"/>
      </w:pPr>
      <w:r w:rsidRPr="00AF4C24">
        <w:t>3.3.5.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C4655B" w:rsidRPr="00AF4C24" w:rsidRDefault="00C4655B" w:rsidP="00CC0CD9">
      <w:pPr>
        <w:tabs>
          <w:tab w:val="left" w:pos="1134"/>
        </w:tabs>
        <w:ind w:firstLine="709"/>
        <w:jc w:val="both"/>
      </w:pPr>
      <w:r w:rsidRPr="00AF4C24">
        <w:t>3.3.6. Срок проведения выездной проверки составляет не более десяти рабочих дней.</w:t>
      </w:r>
    </w:p>
    <w:p w:rsidR="00C4655B" w:rsidRPr="00AF4C24" w:rsidRDefault="00C4655B" w:rsidP="00CC0CD9">
      <w:pPr>
        <w:tabs>
          <w:tab w:val="left" w:pos="1134"/>
        </w:tabs>
        <w:ind w:firstLine="709"/>
        <w:jc w:val="both"/>
      </w:pPr>
      <w:r w:rsidRPr="00AF4C24">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AF4C24">
        <w:t>микропредприятия</w:t>
      </w:r>
      <w:proofErr w:type="spellEnd"/>
      <w:r w:rsidRPr="00AF4C24">
        <w:t>.</w:t>
      </w:r>
    </w:p>
    <w:p w:rsidR="00C4655B" w:rsidRPr="00AF4C24" w:rsidRDefault="00C4655B" w:rsidP="00CC0CD9">
      <w:pPr>
        <w:tabs>
          <w:tab w:val="left" w:pos="1134"/>
        </w:tabs>
        <w:ind w:firstLine="709"/>
        <w:jc w:val="both"/>
      </w:pPr>
      <w:r w:rsidRPr="00AF4C24">
        <w:t>3.3.7. Перечень допустимых контрольных действий в ходе выездной проверки:</w:t>
      </w:r>
    </w:p>
    <w:p w:rsidR="00C4655B" w:rsidRPr="00AF4C24" w:rsidRDefault="00C4655B" w:rsidP="00CC0CD9">
      <w:pPr>
        <w:tabs>
          <w:tab w:val="left" w:pos="1134"/>
        </w:tabs>
        <w:ind w:firstLine="709"/>
        <w:jc w:val="both"/>
      </w:pPr>
      <w:bookmarkStart w:id="2" w:name="_Hlk73715973"/>
      <w:r w:rsidRPr="00AF4C24">
        <w:t>1) осмотр;</w:t>
      </w:r>
    </w:p>
    <w:p w:rsidR="00C4655B" w:rsidRPr="00AF4C24" w:rsidRDefault="00C4655B" w:rsidP="00CC0CD9">
      <w:pPr>
        <w:tabs>
          <w:tab w:val="left" w:pos="1134"/>
        </w:tabs>
        <w:ind w:firstLine="709"/>
        <w:jc w:val="both"/>
      </w:pPr>
      <w:r w:rsidRPr="00AF4C24">
        <w:t>2) опрос;</w:t>
      </w:r>
    </w:p>
    <w:p w:rsidR="00C4655B" w:rsidRPr="00AF4C24" w:rsidRDefault="00C4655B" w:rsidP="00CC0CD9">
      <w:pPr>
        <w:tabs>
          <w:tab w:val="left" w:pos="1134"/>
        </w:tabs>
        <w:ind w:firstLine="709"/>
        <w:jc w:val="both"/>
      </w:pPr>
      <w:r w:rsidRPr="00AF4C24">
        <w:t>3) истребование документов;</w:t>
      </w:r>
    </w:p>
    <w:p w:rsidR="00C4655B" w:rsidRPr="00AF4C24" w:rsidRDefault="00C4655B" w:rsidP="00CC0CD9">
      <w:pPr>
        <w:tabs>
          <w:tab w:val="left" w:pos="1134"/>
        </w:tabs>
        <w:ind w:firstLine="709"/>
        <w:jc w:val="both"/>
      </w:pPr>
      <w:r w:rsidRPr="00AF4C24">
        <w:t>4) получение письменных объяснений;</w:t>
      </w:r>
    </w:p>
    <w:p w:rsidR="00C4655B" w:rsidRPr="00AF4C24" w:rsidRDefault="00C4655B" w:rsidP="00CC0CD9">
      <w:pPr>
        <w:tabs>
          <w:tab w:val="left" w:pos="1134"/>
        </w:tabs>
        <w:ind w:firstLine="709"/>
        <w:jc w:val="both"/>
      </w:pPr>
      <w:r w:rsidRPr="00AF4C24">
        <w:t>5) экспертиза.</w:t>
      </w:r>
      <w:bookmarkEnd w:id="2"/>
    </w:p>
    <w:p w:rsidR="00C4655B" w:rsidRPr="00AF4C24" w:rsidRDefault="00C4655B" w:rsidP="00CC0CD9">
      <w:pPr>
        <w:tabs>
          <w:tab w:val="left" w:pos="1134"/>
        </w:tabs>
        <w:ind w:firstLine="709"/>
        <w:jc w:val="both"/>
      </w:pPr>
      <w:r w:rsidRPr="00AF4C24">
        <w:t>3.3.8. Осмотр осуществляется инспектором в присутствии контролируемого лица и (или) его представителя с обязательным применением видеозаписи.</w:t>
      </w:r>
    </w:p>
    <w:p w:rsidR="00C4655B" w:rsidRPr="00AF4C24" w:rsidRDefault="00C4655B" w:rsidP="00CC0CD9">
      <w:pPr>
        <w:tabs>
          <w:tab w:val="left" w:pos="1134"/>
        </w:tabs>
        <w:ind w:firstLine="709"/>
        <w:jc w:val="both"/>
      </w:pPr>
      <w:r w:rsidRPr="00AF4C24">
        <w:t>По результатам осмотра составляется протокол осмотра.</w:t>
      </w:r>
    </w:p>
    <w:p w:rsidR="00C4655B" w:rsidRPr="00AF4C24" w:rsidRDefault="00C4655B" w:rsidP="00CC0CD9">
      <w:pPr>
        <w:tabs>
          <w:tab w:val="left" w:pos="1134"/>
        </w:tabs>
        <w:ind w:firstLine="709"/>
        <w:jc w:val="both"/>
      </w:pPr>
      <w:r w:rsidRPr="00AF4C24">
        <w:t>3.3.9.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C4655B" w:rsidRPr="00AF4C24" w:rsidRDefault="00C4655B" w:rsidP="00CC0CD9">
      <w:pPr>
        <w:tabs>
          <w:tab w:val="left" w:pos="1134"/>
        </w:tabs>
        <w:ind w:firstLine="709"/>
        <w:jc w:val="both"/>
      </w:pPr>
      <w:r w:rsidRPr="00AF4C24">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C4655B" w:rsidRPr="00AF4C24" w:rsidRDefault="00C4655B" w:rsidP="00CC0CD9">
      <w:pPr>
        <w:tabs>
          <w:tab w:val="left" w:pos="1134"/>
        </w:tabs>
        <w:ind w:firstLine="709"/>
        <w:jc w:val="both"/>
      </w:pPr>
      <w:r w:rsidRPr="00AF4C24">
        <w:lastRenderedPageBreak/>
        <w:t xml:space="preserve">3.3.10.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C4655B" w:rsidRPr="00AF4C24" w:rsidRDefault="00C4655B" w:rsidP="00CC0CD9">
      <w:pPr>
        <w:tabs>
          <w:tab w:val="left" w:pos="1134"/>
        </w:tabs>
        <w:ind w:firstLine="709"/>
        <w:jc w:val="both"/>
      </w:pPr>
      <w:r w:rsidRPr="00AF4C24">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C4655B" w:rsidRPr="00AF4C24" w:rsidRDefault="00C4655B" w:rsidP="00CC0CD9">
      <w:pPr>
        <w:tabs>
          <w:tab w:val="left" w:pos="1134"/>
        </w:tabs>
        <w:ind w:firstLine="709"/>
        <w:jc w:val="both"/>
      </w:pPr>
      <w:r w:rsidRPr="00AF4C24">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4655B" w:rsidRPr="00AF4C24" w:rsidRDefault="00C4655B" w:rsidP="00CC0CD9">
      <w:pPr>
        <w:tabs>
          <w:tab w:val="left" w:pos="1134"/>
        </w:tabs>
        <w:ind w:firstLine="709"/>
        <w:jc w:val="both"/>
      </w:pPr>
      <w:r w:rsidRPr="00AF4C24">
        <w:t>3.3.11.</w:t>
      </w:r>
      <w:r>
        <w:t xml:space="preserve"> </w:t>
      </w:r>
      <w:r w:rsidRPr="00AF4C24">
        <w:t xml:space="preserve">Представление контролируемым лицом </w:t>
      </w:r>
      <w:proofErr w:type="spellStart"/>
      <w:r w:rsidRPr="00AF4C24">
        <w:t>истребуемых</w:t>
      </w:r>
      <w:proofErr w:type="spellEnd"/>
      <w:r w:rsidRPr="00AF4C24">
        <w:t xml:space="preserve"> документов, письменных объяснений, проведение экспертизы осуществляется в соответствии с пунктами 3.2.5, 3.2.6 и 3.2.7 настоящего Положения.</w:t>
      </w:r>
    </w:p>
    <w:p w:rsidR="00C4655B" w:rsidRPr="00AF4C24" w:rsidRDefault="00C4655B" w:rsidP="00CC0CD9">
      <w:pPr>
        <w:tabs>
          <w:tab w:val="left" w:pos="1134"/>
        </w:tabs>
        <w:ind w:firstLine="709"/>
        <w:jc w:val="both"/>
      </w:pPr>
      <w:r w:rsidRPr="00AF4C24">
        <w:t>3.3.12. По окончании проведения выездной проверки инспектор составляет акт выездной проверки.</w:t>
      </w:r>
    </w:p>
    <w:p w:rsidR="00C4655B" w:rsidRPr="00AF4C24" w:rsidRDefault="00C4655B" w:rsidP="00CC0CD9">
      <w:pPr>
        <w:tabs>
          <w:tab w:val="left" w:pos="1134"/>
        </w:tabs>
        <w:ind w:firstLine="709"/>
        <w:jc w:val="both"/>
      </w:pPr>
      <w:r w:rsidRPr="00AF4C24">
        <w:t>Информация о проведении фотосъемки, аудио- и видеозаписи отражается в акте проверки.</w:t>
      </w:r>
    </w:p>
    <w:p w:rsidR="00C4655B" w:rsidRPr="00AF4C24" w:rsidRDefault="00C4655B" w:rsidP="00CC0CD9">
      <w:pPr>
        <w:tabs>
          <w:tab w:val="left" w:pos="1134"/>
        </w:tabs>
        <w:ind w:firstLine="709"/>
        <w:jc w:val="both"/>
      </w:pPr>
      <w:r w:rsidRPr="00AF4C24">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C4655B" w:rsidRPr="00AF4C24" w:rsidRDefault="00C4655B" w:rsidP="00CC0CD9">
      <w:pPr>
        <w:tabs>
          <w:tab w:val="left" w:pos="1134"/>
        </w:tabs>
        <w:ind w:firstLine="709"/>
        <w:jc w:val="both"/>
      </w:pPr>
      <w:r w:rsidRPr="00AF4C24">
        <w:t xml:space="preserve">3.3.13.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128CF">
        <w:t>частями 4</w:t>
      </w:r>
      <w:r w:rsidRPr="00AF4C24">
        <w:t xml:space="preserve"> и </w:t>
      </w:r>
      <w:r w:rsidRPr="002128CF">
        <w:t>5 статьи 21</w:t>
      </w:r>
      <w:r>
        <w:t xml:space="preserve"> Федерального закона от </w:t>
      </w:r>
      <w:r w:rsidRPr="002128CF">
        <w:t>31 июля 2020 г. № 248-ФЗ</w:t>
      </w:r>
      <w:r w:rsidRPr="00AF4C24">
        <w:t xml:space="preserve">. </w:t>
      </w:r>
    </w:p>
    <w:p w:rsidR="00C4655B" w:rsidRPr="00AF4C24" w:rsidRDefault="00C4655B" w:rsidP="00CC0CD9">
      <w:pPr>
        <w:tabs>
          <w:tab w:val="left" w:pos="1134"/>
        </w:tabs>
        <w:ind w:firstLine="709"/>
        <w:jc w:val="both"/>
      </w:pPr>
      <w:r w:rsidRPr="00AF4C24">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C4655B" w:rsidRPr="00AF4C24" w:rsidRDefault="00C4655B" w:rsidP="00CC0CD9">
      <w:pPr>
        <w:tabs>
          <w:tab w:val="left" w:pos="1134"/>
        </w:tabs>
        <w:ind w:firstLine="709"/>
        <w:jc w:val="both"/>
      </w:pPr>
      <w:r w:rsidRPr="00AF4C24">
        <w:t>3.3.14.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C4655B" w:rsidRPr="00AF4C24" w:rsidRDefault="00C4655B" w:rsidP="00CC0CD9">
      <w:pPr>
        <w:tabs>
          <w:tab w:val="left" w:pos="1134"/>
        </w:tabs>
        <w:ind w:firstLine="709"/>
        <w:jc w:val="both"/>
      </w:pPr>
      <w:r w:rsidRPr="00AF4C24">
        <w:t>1) временной нетрудоспособности;</w:t>
      </w:r>
    </w:p>
    <w:p w:rsidR="00C4655B" w:rsidRPr="00AF4C24" w:rsidRDefault="00C4655B" w:rsidP="00CC0CD9">
      <w:pPr>
        <w:tabs>
          <w:tab w:val="left" w:pos="1134"/>
        </w:tabs>
        <w:ind w:firstLine="709"/>
        <w:jc w:val="both"/>
      </w:pPr>
      <w:r w:rsidRPr="00AF4C24">
        <w:t>2) необходимости явки по вызову (извещениям, повесткам) судов, правоохранительных органов, военных комиссариатов;</w:t>
      </w:r>
    </w:p>
    <w:p w:rsidR="00C4655B" w:rsidRPr="00AF4C24" w:rsidRDefault="00C4655B" w:rsidP="00CC0CD9">
      <w:pPr>
        <w:tabs>
          <w:tab w:val="left" w:pos="1134"/>
        </w:tabs>
        <w:ind w:firstLine="709"/>
        <w:jc w:val="both"/>
      </w:pPr>
      <w:r w:rsidRPr="00AF4C24">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C4655B" w:rsidRPr="00AF4C24" w:rsidRDefault="00C4655B" w:rsidP="00CC0CD9">
      <w:pPr>
        <w:tabs>
          <w:tab w:val="left" w:pos="1134"/>
        </w:tabs>
        <w:ind w:firstLine="709"/>
        <w:jc w:val="both"/>
      </w:pPr>
      <w:r w:rsidRPr="00AF4C24">
        <w:t>4) нахождения в служебной командировке.</w:t>
      </w:r>
    </w:p>
    <w:p w:rsidR="00C4655B" w:rsidRPr="00AF4C24" w:rsidRDefault="00C4655B" w:rsidP="00CC0CD9">
      <w:pPr>
        <w:tabs>
          <w:tab w:val="left" w:pos="1134"/>
        </w:tabs>
        <w:ind w:firstLine="709"/>
        <w:jc w:val="both"/>
      </w:pPr>
      <w:r w:rsidRPr="00AF4C24">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C4655B" w:rsidRPr="00AF4C24" w:rsidRDefault="00C4655B" w:rsidP="002128CF">
      <w:pPr>
        <w:tabs>
          <w:tab w:val="left" w:pos="1134"/>
        </w:tabs>
        <w:jc w:val="center"/>
      </w:pPr>
      <w:r w:rsidRPr="00AF4C24">
        <w:t>3.4. Инспекционный визит</w:t>
      </w:r>
    </w:p>
    <w:p w:rsidR="00C4655B" w:rsidRPr="00AF4C24" w:rsidRDefault="00C4655B" w:rsidP="00AF4C24">
      <w:pPr>
        <w:tabs>
          <w:tab w:val="left" w:pos="1134"/>
        </w:tabs>
        <w:jc w:val="both"/>
        <w:rPr>
          <w:b/>
        </w:rPr>
      </w:pPr>
    </w:p>
    <w:p w:rsidR="00C4655B" w:rsidRPr="00AF4C24" w:rsidRDefault="00C4655B" w:rsidP="002128CF">
      <w:pPr>
        <w:tabs>
          <w:tab w:val="left" w:pos="1134"/>
        </w:tabs>
        <w:ind w:firstLine="709"/>
        <w:jc w:val="both"/>
      </w:pPr>
      <w:r w:rsidRPr="00AF4C24">
        <w:t>3.4.1.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4655B" w:rsidRPr="00AF4C24" w:rsidRDefault="00C4655B" w:rsidP="002128CF">
      <w:pPr>
        <w:tabs>
          <w:tab w:val="left" w:pos="1134"/>
        </w:tabs>
        <w:ind w:firstLine="709"/>
        <w:jc w:val="both"/>
      </w:pPr>
      <w:r w:rsidRPr="00AF4C24">
        <w:t>Инспекционный визит проводится без предварительного уведомления контролируемого лица и собственника производственного объекта.</w:t>
      </w:r>
    </w:p>
    <w:p w:rsidR="00C4655B" w:rsidRPr="00AF4C24" w:rsidRDefault="00C4655B" w:rsidP="002128CF">
      <w:pPr>
        <w:tabs>
          <w:tab w:val="left" w:pos="1134"/>
        </w:tabs>
        <w:ind w:firstLine="709"/>
        <w:jc w:val="both"/>
      </w:pPr>
      <w:r w:rsidRPr="00AF4C24">
        <w:t>Контролируемые лица или их представители обязаны обеспечить беспрепятственный доступ инспектора в здания, сооружения, помещения.</w:t>
      </w:r>
    </w:p>
    <w:p w:rsidR="00C4655B" w:rsidRPr="00AF4C24" w:rsidRDefault="00C4655B" w:rsidP="002128CF">
      <w:pPr>
        <w:tabs>
          <w:tab w:val="left" w:pos="1134"/>
        </w:tabs>
        <w:ind w:firstLine="709"/>
        <w:jc w:val="both"/>
      </w:pPr>
      <w:r w:rsidRPr="00AF4C24">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4655B" w:rsidRPr="00AF4C24" w:rsidRDefault="00C4655B" w:rsidP="002128CF">
      <w:pPr>
        <w:tabs>
          <w:tab w:val="left" w:pos="1134"/>
        </w:tabs>
        <w:ind w:firstLine="709"/>
        <w:jc w:val="both"/>
      </w:pPr>
      <w:r w:rsidRPr="00AF4C24">
        <w:t>3.4.2. Перечень допустимых контрольных действий в ходе инспекционного визита:</w:t>
      </w:r>
    </w:p>
    <w:p w:rsidR="00C4655B" w:rsidRPr="00AF4C24" w:rsidRDefault="00C4655B" w:rsidP="002128CF">
      <w:pPr>
        <w:tabs>
          <w:tab w:val="left" w:pos="1134"/>
        </w:tabs>
        <w:ind w:firstLine="709"/>
        <w:jc w:val="both"/>
      </w:pPr>
      <w:bookmarkStart w:id="3" w:name="_Hlk73715943"/>
      <w:r w:rsidRPr="00AF4C24">
        <w:t>а) осмотр;</w:t>
      </w:r>
    </w:p>
    <w:p w:rsidR="00C4655B" w:rsidRPr="00AF4C24" w:rsidRDefault="00C4655B" w:rsidP="002128CF">
      <w:pPr>
        <w:tabs>
          <w:tab w:val="left" w:pos="1134"/>
        </w:tabs>
        <w:ind w:firstLine="709"/>
        <w:jc w:val="both"/>
      </w:pPr>
      <w:r w:rsidRPr="00AF4C24">
        <w:t>б) опрос;</w:t>
      </w:r>
    </w:p>
    <w:p w:rsidR="00C4655B" w:rsidRPr="00AF4C24" w:rsidRDefault="00C4655B" w:rsidP="002128CF">
      <w:pPr>
        <w:tabs>
          <w:tab w:val="left" w:pos="1134"/>
        </w:tabs>
        <w:ind w:firstLine="709"/>
        <w:jc w:val="both"/>
      </w:pPr>
      <w:r w:rsidRPr="00AF4C24">
        <w:t>в) получение письменных объяснений;</w:t>
      </w:r>
    </w:p>
    <w:p w:rsidR="00C4655B" w:rsidRPr="00AF4C24" w:rsidRDefault="00C4655B" w:rsidP="002128CF">
      <w:pPr>
        <w:tabs>
          <w:tab w:val="left" w:pos="1134"/>
        </w:tabs>
        <w:ind w:firstLine="709"/>
        <w:jc w:val="both"/>
      </w:pPr>
      <w:r w:rsidRPr="00AF4C24">
        <w:t>г) истребование документов</w:t>
      </w:r>
      <w:bookmarkEnd w:id="3"/>
      <w:r w:rsidRPr="00AF4C24">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4655B" w:rsidRPr="00AF4C24" w:rsidRDefault="00C4655B" w:rsidP="002128CF">
      <w:pPr>
        <w:tabs>
          <w:tab w:val="left" w:pos="1134"/>
        </w:tabs>
        <w:ind w:firstLine="709"/>
        <w:jc w:val="both"/>
      </w:pPr>
      <w:r w:rsidRPr="00AF4C24">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C4655B" w:rsidRPr="00AF4C24" w:rsidRDefault="00C4655B" w:rsidP="002128CF">
      <w:pPr>
        <w:tabs>
          <w:tab w:val="left" w:pos="1134"/>
        </w:tabs>
        <w:ind w:firstLine="709"/>
        <w:jc w:val="both"/>
      </w:pPr>
      <w:r w:rsidRPr="00AF4C24">
        <w:t>3.4.3. Внеплановый инспекционный визит может проводиться только по согласованию с органами прокуратуры, за исключением случаев его проведе</w:t>
      </w:r>
      <w:r>
        <w:t xml:space="preserve">ния в соответствии с пунктами 3 – </w:t>
      </w:r>
      <w:r w:rsidRPr="00AF4C24">
        <w:t xml:space="preserve">5 части 1 статьи 57 и частью 12 статьи 66 Федерального закона от </w:t>
      </w:r>
      <w:r w:rsidRPr="002128CF">
        <w:t>31 июля 2020 г. № 248-ФЗ</w:t>
      </w:r>
      <w:r w:rsidRPr="00AF4C24">
        <w:t>.</w:t>
      </w:r>
    </w:p>
    <w:p w:rsidR="00C4655B" w:rsidRPr="00AF4C24" w:rsidRDefault="00C4655B" w:rsidP="002128CF">
      <w:pPr>
        <w:tabs>
          <w:tab w:val="left" w:pos="1134"/>
        </w:tabs>
        <w:ind w:firstLine="709"/>
        <w:jc w:val="both"/>
      </w:pPr>
      <w:r w:rsidRPr="00AF4C24">
        <w:t xml:space="preserve">3.4.4. Контрольные действия, предусмотренные пунктом 4.7.2 настоящего Положения, осуществляются в соответствии с пунктами 3.2.5, 3.2.6, 3.3.8 </w:t>
      </w:r>
      <w:r>
        <w:t>–</w:t>
      </w:r>
      <w:r w:rsidRPr="00AF4C24">
        <w:t xml:space="preserve"> 3.3.10 настоящего Положения.</w:t>
      </w:r>
    </w:p>
    <w:p w:rsidR="00C4655B" w:rsidRPr="00AF4C24" w:rsidRDefault="00C4655B" w:rsidP="00AF4C24">
      <w:pPr>
        <w:tabs>
          <w:tab w:val="left" w:pos="1134"/>
        </w:tabs>
        <w:jc w:val="both"/>
      </w:pPr>
    </w:p>
    <w:p w:rsidR="00C4655B" w:rsidRPr="00AF4C24" w:rsidRDefault="00C4655B" w:rsidP="002128CF">
      <w:pPr>
        <w:tabs>
          <w:tab w:val="left" w:pos="1134"/>
        </w:tabs>
        <w:jc w:val="center"/>
      </w:pPr>
      <w:r w:rsidRPr="00AF4C24">
        <w:t>3.5. Наблюдение за соблюдением обязательных требований (мониторинг безопасности)</w:t>
      </w:r>
    </w:p>
    <w:p w:rsidR="00C4655B" w:rsidRPr="00AF4C24" w:rsidRDefault="00C4655B" w:rsidP="00AF4C24">
      <w:pPr>
        <w:tabs>
          <w:tab w:val="left" w:pos="1134"/>
        </w:tabs>
        <w:jc w:val="both"/>
        <w:rPr>
          <w:b/>
        </w:rPr>
      </w:pPr>
    </w:p>
    <w:p w:rsidR="00C4655B" w:rsidRPr="00AF4C24" w:rsidRDefault="00C4655B" w:rsidP="002128CF">
      <w:pPr>
        <w:tabs>
          <w:tab w:val="left" w:pos="1134"/>
        </w:tabs>
        <w:ind w:firstLine="709"/>
        <w:jc w:val="both"/>
      </w:pPr>
      <w:r w:rsidRPr="00AF4C24">
        <w:t>3.5.1.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4655B" w:rsidRPr="00AF4C24" w:rsidRDefault="00C4655B" w:rsidP="002128CF">
      <w:pPr>
        <w:tabs>
          <w:tab w:val="left" w:pos="1134"/>
        </w:tabs>
        <w:ind w:firstLine="709"/>
        <w:jc w:val="both"/>
      </w:pPr>
      <w:r w:rsidRPr="00AF4C24">
        <w:t>3.5.2.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C4655B" w:rsidRPr="00AF4C24" w:rsidRDefault="00C4655B" w:rsidP="002128CF">
      <w:pPr>
        <w:tabs>
          <w:tab w:val="left" w:pos="1134"/>
        </w:tabs>
        <w:ind w:firstLine="709"/>
        <w:jc w:val="both"/>
      </w:pPr>
      <w:r w:rsidRPr="00AF4C24">
        <w:t xml:space="preserve">1) решение о проведении внепланового контрольного (надзорного) мероприятия в соответствии со статьей 60 Федерального закона </w:t>
      </w:r>
      <w:r>
        <w:t xml:space="preserve">от </w:t>
      </w:r>
      <w:r w:rsidRPr="002128CF">
        <w:t>31 июля 2020 г. № 248-ФЗ</w:t>
      </w:r>
      <w:r w:rsidRPr="00AF4C24">
        <w:t>;</w:t>
      </w:r>
    </w:p>
    <w:p w:rsidR="00C4655B" w:rsidRPr="00AF4C24" w:rsidRDefault="00C4655B" w:rsidP="002128CF">
      <w:pPr>
        <w:tabs>
          <w:tab w:val="left" w:pos="1134"/>
        </w:tabs>
        <w:ind w:firstLine="709"/>
        <w:jc w:val="both"/>
      </w:pPr>
      <w:r w:rsidRPr="00AF4C24">
        <w:t>2) решение об объявлении предостережения;</w:t>
      </w:r>
    </w:p>
    <w:p w:rsidR="00C4655B" w:rsidRPr="00AF4C24" w:rsidRDefault="00C4655B" w:rsidP="002128CF">
      <w:pPr>
        <w:tabs>
          <w:tab w:val="left" w:pos="1134"/>
        </w:tabs>
        <w:ind w:firstLine="709"/>
        <w:jc w:val="both"/>
      </w:pPr>
      <w:r w:rsidRPr="00AF4C24">
        <w:t>3) решение о выдаче предписания об устранении выявленных нарушений в порядке, предусмотренном пунктом 1 части 2 статьи 90 Федерального закона</w:t>
      </w:r>
      <w:r>
        <w:t xml:space="preserve"> от </w:t>
      </w:r>
      <w:r w:rsidRPr="002128CF">
        <w:t>31 июля 2020 г. № 248-ФЗ</w:t>
      </w:r>
      <w:r w:rsidRPr="00AF4C24">
        <w:t>, в случае указания такой возможности в федеральном законе о виде контроля, законе субъекта Российской Федерации о виде контроля;</w:t>
      </w:r>
    </w:p>
    <w:p w:rsidR="00C4655B" w:rsidRPr="00AF4C24" w:rsidRDefault="00C4655B" w:rsidP="002128CF">
      <w:pPr>
        <w:tabs>
          <w:tab w:val="left" w:pos="1134"/>
        </w:tabs>
        <w:ind w:firstLine="709"/>
        <w:jc w:val="both"/>
      </w:pPr>
      <w:r w:rsidRPr="00AF4C24">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w:t>
      </w:r>
      <w:r>
        <w:t xml:space="preserve"> от </w:t>
      </w:r>
      <w:r w:rsidRPr="002128CF">
        <w:t>31 июля 2020 г. № 248-ФЗ</w:t>
      </w:r>
      <w:r w:rsidRPr="00AF4C24">
        <w:t>, в случае указания такой возможности в федеральном законе о виде контроля, законе субъекта Российской Федерации о виде контроля.</w:t>
      </w:r>
    </w:p>
    <w:p w:rsidR="00C4655B" w:rsidRPr="00AF4C24" w:rsidRDefault="00C4655B" w:rsidP="00AF4C24">
      <w:pPr>
        <w:tabs>
          <w:tab w:val="left" w:pos="1134"/>
        </w:tabs>
        <w:jc w:val="both"/>
      </w:pPr>
    </w:p>
    <w:p w:rsidR="00C4655B" w:rsidRPr="00AF4C24" w:rsidRDefault="00C4655B" w:rsidP="002128CF">
      <w:pPr>
        <w:tabs>
          <w:tab w:val="left" w:pos="1134"/>
        </w:tabs>
        <w:jc w:val="center"/>
      </w:pPr>
      <w:r w:rsidRPr="00AF4C24">
        <w:t>3.6. Выездное обследование</w:t>
      </w:r>
    </w:p>
    <w:p w:rsidR="00C4655B" w:rsidRPr="00AF4C24" w:rsidRDefault="00C4655B" w:rsidP="00AF4C24">
      <w:pPr>
        <w:tabs>
          <w:tab w:val="left" w:pos="1134"/>
        </w:tabs>
        <w:jc w:val="both"/>
      </w:pPr>
    </w:p>
    <w:p w:rsidR="00C4655B" w:rsidRPr="00AF4C24" w:rsidRDefault="00C4655B" w:rsidP="002128CF">
      <w:pPr>
        <w:tabs>
          <w:tab w:val="left" w:pos="1134"/>
        </w:tabs>
        <w:ind w:firstLine="709"/>
        <w:jc w:val="both"/>
      </w:pPr>
      <w:r w:rsidRPr="00AF4C24">
        <w:t>3.6.1. Выездное обследование проводится в целях оценки соблюдения контролируемыми лицами обязательных требований.</w:t>
      </w:r>
    </w:p>
    <w:p w:rsidR="00C4655B" w:rsidRPr="00AF4C24" w:rsidRDefault="00C4655B" w:rsidP="002128CF">
      <w:pPr>
        <w:tabs>
          <w:tab w:val="left" w:pos="1134"/>
        </w:tabs>
        <w:ind w:firstLine="709"/>
        <w:jc w:val="both"/>
      </w:pPr>
      <w:r w:rsidRPr="00AF4C24">
        <w:lastRenderedPageBreak/>
        <w:t xml:space="preserve">3.6.2.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C4655B" w:rsidRPr="00AF4C24" w:rsidRDefault="00C4655B" w:rsidP="002128CF">
      <w:pPr>
        <w:tabs>
          <w:tab w:val="left" w:pos="1134"/>
        </w:tabs>
        <w:ind w:firstLine="709"/>
        <w:jc w:val="both"/>
      </w:pPr>
      <w:r w:rsidRPr="00AF4C24">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C4655B" w:rsidRPr="00AF4C24" w:rsidRDefault="00C4655B" w:rsidP="002128CF">
      <w:pPr>
        <w:tabs>
          <w:tab w:val="left" w:pos="1134"/>
        </w:tabs>
        <w:ind w:firstLine="709"/>
        <w:jc w:val="both"/>
      </w:pPr>
      <w:r w:rsidRPr="00AF4C24">
        <w:t xml:space="preserve">3.6.3. Выездное обследование проводится без информирования контролируемого лица. </w:t>
      </w:r>
    </w:p>
    <w:p w:rsidR="00C4655B" w:rsidRPr="00AF4C24" w:rsidRDefault="00C4655B" w:rsidP="002128CF">
      <w:pPr>
        <w:tabs>
          <w:tab w:val="left" w:pos="1134"/>
        </w:tabs>
        <w:ind w:firstLine="709"/>
        <w:jc w:val="both"/>
      </w:pPr>
      <w:r w:rsidRPr="00AF4C24">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C4655B" w:rsidRPr="00AF4C24" w:rsidRDefault="00C4655B" w:rsidP="002128CF">
      <w:pPr>
        <w:tabs>
          <w:tab w:val="left" w:pos="1134"/>
        </w:tabs>
        <w:ind w:firstLine="709"/>
        <w:jc w:val="both"/>
      </w:pPr>
      <w:r w:rsidRPr="00AF4C24">
        <w:t>3.6.4. По результатам проведения выездного обследования не могут быть приняты решения, предусмотренные подпунктами 1 и 2 пункта 3.7.6 настоящего Положения.</w:t>
      </w:r>
    </w:p>
    <w:p w:rsidR="00C4655B" w:rsidRPr="00AF4C24" w:rsidRDefault="00C4655B" w:rsidP="00AF4C24">
      <w:pPr>
        <w:tabs>
          <w:tab w:val="left" w:pos="1134"/>
        </w:tabs>
        <w:jc w:val="both"/>
      </w:pPr>
    </w:p>
    <w:p w:rsidR="00C4655B" w:rsidRPr="00AF4C24" w:rsidRDefault="00C4655B" w:rsidP="002128CF">
      <w:pPr>
        <w:tabs>
          <w:tab w:val="left" w:pos="1134"/>
        </w:tabs>
        <w:jc w:val="center"/>
      </w:pPr>
      <w:r w:rsidRPr="00AF4C24">
        <w:t>3.7. Меры, принимаемые Контрольным органом по результатам контрольных мероприятий</w:t>
      </w:r>
    </w:p>
    <w:p w:rsidR="00C4655B" w:rsidRPr="00AF4C24" w:rsidRDefault="00C4655B" w:rsidP="00AF4C24">
      <w:pPr>
        <w:tabs>
          <w:tab w:val="left" w:pos="1134"/>
        </w:tabs>
        <w:jc w:val="both"/>
      </w:pPr>
    </w:p>
    <w:p w:rsidR="00C4655B" w:rsidRPr="00AF4C24" w:rsidRDefault="00C4655B" w:rsidP="002128CF">
      <w:pPr>
        <w:tabs>
          <w:tab w:val="left" w:pos="1134"/>
        </w:tabs>
        <w:ind w:firstLine="709"/>
        <w:jc w:val="both"/>
      </w:pPr>
      <w:r w:rsidRPr="00AF4C24">
        <w:t>3.7.1.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w:t>
      </w:r>
      <w:r>
        <w:t xml:space="preserve"> </w:t>
      </w:r>
      <w:r w:rsidRPr="00AF4C24">
        <w:t>– акт) по форме, утвержденной приказом Минэкономразвития России от 31</w:t>
      </w:r>
      <w:r>
        <w:t xml:space="preserve"> марта </w:t>
      </w:r>
      <w:r w:rsidRPr="00AF4C24">
        <w:t>2021</w:t>
      </w:r>
      <w:r>
        <w:t xml:space="preserve"> г.</w:t>
      </w:r>
      <w:r w:rsidRPr="00AF4C24">
        <w:t xml:space="preserve"> № 151 «О типовых формах документов, используемых контрольным (надзорным) органом». </w:t>
      </w:r>
    </w:p>
    <w:p w:rsidR="00C4655B" w:rsidRPr="00AF4C24" w:rsidRDefault="00C4655B" w:rsidP="002128CF">
      <w:pPr>
        <w:tabs>
          <w:tab w:val="left" w:pos="1134"/>
        </w:tabs>
        <w:ind w:firstLine="709"/>
        <w:jc w:val="both"/>
      </w:pPr>
      <w:r w:rsidRPr="00AF4C24">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w:t>
      </w:r>
      <w:r>
        <w:t>урной единицей оно установлено.</w:t>
      </w:r>
    </w:p>
    <w:p w:rsidR="00C4655B" w:rsidRPr="00AF4C24" w:rsidRDefault="00C4655B" w:rsidP="002128CF">
      <w:pPr>
        <w:tabs>
          <w:tab w:val="left" w:pos="1134"/>
        </w:tabs>
        <w:ind w:firstLine="709"/>
        <w:jc w:val="both"/>
      </w:pPr>
      <w:r w:rsidRPr="00AF4C24">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C4655B" w:rsidRPr="00AF4C24" w:rsidRDefault="00C4655B" w:rsidP="002128CF">
      <w:pPr>
        <w:tabs>
          <w:tab w:val="left" w:pos="1134"/>
        </w:tabs>
        <w:ind w:firstLine="709"/>
        <w:jc w:val="both"/>
      </w:pPr>
      <w:r w:rsidRPr="00AF4C24">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r w:rsidRPr="00253D84">
        <w:t>пунктами 6</w:t>
      </w:r>
      <w:r w:rsidRPr="00AF4C24">
        <w:t xml:space="preserve">, </w:t>
      </w:r>
      <w:r w:rsidRPr="00253D84">
        <w:t>8</w:t>
      </w:r>
      <w:r w:rsidRPr="00AF4C24">
        <w:t xml:space="preserve"> и </w:t>
      </w:r>
      <w:r w:rsidRPr="00253D84">
        <w:t>9 части 1 статьи 65</w:t>
      </w:r>
      <w:r w:rsidRPr="00AF4C24">
        <w:t xml:space="preserve">  Федерального закона </w:t>
      </w:r>
      <w:r>
        <w:t xml:space="preserve">от </w:t>
      </w:r>
      <w:r w:rsidRPr="002128CF">
        <w:t>31 июля 2020 г. № 248-ФЗ</w:t>
      </w:r>
      <w:r w:rsidRPr="00AF4C24">
        <w:t xml:space="preserve">, контрольный (надзорный) орган направляет акт контролируемому лицу в порядке, установленном </w:t>
      </w:r>
      <w:r w:rsidRPr="00253D84">
        <w:t>статьей 21</w:t>
      </w:r>
      <w:r w:rsidRPr="00AF4C24">
        <w:t xml:space="preserve"> Федерального закона </w:t>
      </w:r>
      <w:r w:rsidRPr="00253D84">
        <w:t>от 31 июля 2020 г. № 248-ФЗ</w:t>
      </w:r>
      <w:r w:rsidRPr="00AF4C24">
        <w:t>.</w:t>
      </w:r>
    </w:p>
    <w:p w:rsidR="00C4655B" w:rsidRPr="00AF4C24" w:rsidRDefault="00C4655B" w:rsidP="002128CF">
      <w:pPr>
        <w:tabs>
          <w:tab w:val="left" w:pos="1134"/>
        </w:tabs>
        <w:ind w:firstLine="709"/>
        <w:jc w:val="both"/>
      </w:pPr>
      <w:r w:rsidRPr="00AF4C24">
        <w:t xml:space="preserve">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C4655B" w:rsidRPr="00AF4C24" w:rsidRDefault="00C4655B" w:rsidP="002128CF">
      <w:pPr>
        <w:tabs>
          <w:tab w:val="left" w:pos="1134"/>
        </w:tabs>
        <w:ind w:firstLine="709"/>
        <w:jc w:val="both"/>
      </w:pPr>
      <w:r w:rsidRPr="00AF4C24">
        <w:t>3.7.2. Документы, иные материалы, являющиеся доказательствами нарушения обязательных требований, приобщаются к акту.</w:t>
      </w:r>
    </w:p>
    <w:p w:rsidR="00C4655B" w:rsidRPr="00AF4C24" w:rsidRDefault="00C4655B" w:rsidP="002128CF">
      <w:pPr>
        <w:tabs>
          <w:tab w:val="left" w:pos="1134"/>
        </w:tabs>
        <w:ind w:firstLine="709"/>
        <w:jc w:val="both"/>
      </w:pPr>
      <w:r w:rsidRPr="00AF4C24">
        <w:t>Заполненные при проведении контрольного мероприятия проверочные листы должны быть приобщены к акту.</w:t>
      </w:r>
    </w:p>
    <w:p w:rsidR="00C4655B" w:rsidRPr="00AF4C24" w:rsidRDefault="00C4655B" w:rsidP="002128CF">
      <w:pPr>
        <w:tabs>
          <w:tab w:val="left" w:pos="1134"/>
        </w:tabs>
        <w:ind w:firstLine="709"/>
        <w:jc w:val="both"/>
      </w:pPr>
      <w:r w:rsidRPr="00AF4C24">
        <w:t xml:space="preserve">3.7.3.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C4655B" w:rsidRPr="00AF4C24" w:rsidRDefault="00C4655B" w:rsidP="002128CF">
      <w:pPr>
        <w:tabs>
          <w:tab w:val="left" w:pos="1134"/>
        </w:tabs>
        <w:ind w:firstLine="709"/>
        <w:jc w:val="both"/>
      </w:pPr>
      <w:r w:rsidRPr="00AF4C24">
        <w:t>3.7.4.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4655B" w:rsidRDefault="00C4655B" w:rsidP="002128CF">
      <w:pPr>
        <w:tabs>
          <w:tab w:val="left" w:pos="1134"/>
        </w:tabs>
        <w:ind w:firstLine="709"/>
        <w:jc w:val="both"/>
      </w:pPr>
      <w:r w:rsidRPr="00AF4C24">
        <w:t xml:space="preserve">3.7.5. В случае несогласия с фактами и выводами, изложенными в акте контрольного (надзорного) мероприятия, контролируемое лицо вправе </w:t>
      </w:r>
      <w:r>
        <w:t>обжаловать данный акт в установленном законодательством Российской Федерации порядке.</w:t>
      </w:r>
    </w:p>
    <w:p w:rsidR="00C4655B" w:rsidRPr="00AF4C24" w:rsidRDefault="00C4655B" w:rsidP="002128CF">
      <w:pPr>
        <w:tabs>
          <w:tab w:val="left" w:pos="1134"/>
        </w:tabs>
        <w:ind w:firstLine="709"/>
        <w:jc w:val="both"/>
        <w:rPr>
          <w:b/>
        </w:rPr>
      </w:pPr>
      <w:r w:rsidRPr="00AF4C24">
        <w:lastRenderedPageBreak/>
        <w:t xml:space="preserve">3.7.6. Контрольный орган в случае выявления при проведении контрольного мероприятия нарушений контролируемым лицом обязательных требований </w:t>
      </w:r>
      <w:r w:rsidRPr="00AF4C24">
        <w:rPr>
          <w:bCs/>
        </w:rPr>
        <w:t xml:space="preserve">в пределах полномочий, предусмотренных законодательством Российской Федерации, </w:t>
      </w:r>
      <w:r w:rsidRPr="00AF4C24">
        <w:t xml:space="preserve">обязан: </w:t>
      </w:r>
    </w:p>
    <w:p w:rsidR="00C4655B" w:rsidRPr="00AF4C24" w:rsidRDefault="00C4655B" w:rsidP="002128CF">
      <w:pPr>
        <w:tabs>
          <w:tab w:val="left" w:pos="1134"/>
        </w:tabs>
        <w:ind w:firstLine="709"/>
        <w:jc w:val="both"/>
      </w:pPr>
      <w:r w:rsidRPr="00AF4C24">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C4655B" w:rsidRPr="00AF4C24" w:rsidRDefault="00C4655B" w:rsidP="002128CF">
      <w:pPr>
        <w:tabs>
          <w:tab w:val="left" w:pos="1134"/>
        </w:tabs>
        <w:ind w:firstLine="709"/>
        <w:jc w:val="both"/>
      </w:pPr>
      <w:r w:rsidRPr="00AF4C24">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4655B" w:rsidRPr="00AF4C24" w:rsidRDefault="00C4655B" w:rsidP="002128CF">
      <w:pPr>
        <w:tabs>
          <w:tab w:val="left" w:pos="1134"/>
        </w:tabs>
        <w:ind w:firstLine="709"/>
        <w:jc w:val="both"/>
      </w:pPr>
      <w:r w:rsidRPr="00AF4C24">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4655B" w:rsidRPr="00AF4C24" w:rsidRDefault="00C4655B" w:rsidP="002128CF">
      <w:pPr>
        <w:tabs>
          <w:tab w:val="left" w:pos="1134"/>
        </w:tabs>
        <w:ind w:firstLine="709"/>
        <w:jc w:val="both"/>
      </w:pPr>
      <w:r w:rsidRPr="00AF4C24">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4655B" w:rsidRPr="00AF4C24" w:rsidRDefault="00C4655B" w:rsidP="002128CF">
      <w:pPr>
        <w:tabs>
          <w:tab w:val="left" w:pos="1134"/>
        </w:tabs>
        <w:ind w:firstLine="709"/>
        <w:jc w:val="both"/>
      </w:pPr>
      <w:r w:rsidRPr="00AF4C24">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4655B" w:rsidRPr="00AF4C24" w:rsidRDefault="00C4655B" w:rsidP="002128CF">
      <w:pPr>
        <w:tabs>
          <w:tab w:val="left" w:pos="1134"/>
        </w:tabs>
        <w:ind w:firstLine="709"/>
        <w:jc w:val="both"/>
      </w:pPr>
      <w:r w:rsidRPr="00AF4C24">
        <w:t>3.7.7.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C4655B" w:rsidRPr="00AF4C24" w:rsidRDefault="00C4655B" w:rsidP="002128CF">
      <w:pPr>
        <w:tabs>
          <w:tab w:val="left" w:pos="1134"/>
        </w:tabs>
        <w:ind w:firstLine="709"/>
        <w:jc w:val="both"/>
      </w:pPr>
      <w:r w:rsidRPr="00AF4C24">
        <w:t>3.7.8. По истечении срока исполнения контролируемым лицом решения, принятого в соответствии с подпунктом 1 пункта 3.7.6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w:t>
      </w:r>
      <w:r>
        <w:t xml:space="preserve"> </w:t>
      </w:r>
      <w:r w:rsidRPr="00AF4C24">
        <w:t xml:space="preserve">Контрольный орган оценивает исполнение решения на основании представленных документов и сведений, полученной информации. </w:t>
      </w:r>
    </w:p>
    <w:p w:rsidR="00C4655B" w:rsidRPr="00AF4C24" w:rsidRDefault="00C4655B" w:rsidP="002128CF">
      <w:pPr>
        <w:tabs>
          <w:tab w:val="left" w:pos="1134"/>
        </w:tabs>
        <w:ind w:firstLine="709"/>
        <w:jc w:val="both"/>
      </w:pPr>
      <w:r w:rsidRPr="00AF4C24">
        <w:t>3.7.9.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C4655B" w:rsidRPr="00AF4C24" w:rsidRDefault="00C4655B" w:rsidP="002128CF">
      <w:pPr>
        <w:tabs>
          <w:tab w:val="left" w:pos="1134"/>
        </w:tabs>
        <w:ind w:firstLine="709"/>
        <w:jc w:val="both"/>
      </w:pPr>
      <w:r w:rsidRPr="00AF4C24">
        <w:t>3.7.10.</w:t>
      </w:r>
      <w:r w:rsidRPr="00AF4C24">
        <w:rPr>
          <w:b/>
        </w:rPr>
        <w:t xml:space="preserve"> </w:t>
      </w:r>
      <w:r w:rsidRPr="00AF4C24">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w:t>
      </w:r>
      <w:r w:rsidRPr="00AF4C24">
        <w:lastRenderedPageBreak/>
        <w:t>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C4655B" w:rsidRPr="00AF4C24" w:rsidRDefault="00C4655B" w:rsidP="002128CF">
      <w:pPr>
        <w:tabs>
          <w:tab w:val="left" w:pos="1134"/>
        </w:tabs>
        <w:ind w:firstLine="709"/>
        <w:jc w:val="both"/>
      </w:pPr>
      <w:r w:rsidRPr="00AF4C24">
        <w:t>В случае</w:t>
      </w:r>
      <w:r>
        <w:t>,</w:t>
      </w:r>
      <w:r w:rsidRPr="00AF4C24">
        <w:t xml:space="preserve"> если проводится оценка исполнения решения, принятого по итогам выездной проверки, допускается проведение выездной проверки.</w:t>
      </w:r>
    </w:p>
    <w:p w:rsidR="00C4655B" w:rsidRPr="00AF4C24" w:rsidRDefault="00C4655B" w:rsidP="002128CF">
      <w:pPr>
        <w:tabs>
          <w:tab w:val="left" w:pos="1134"/>
        </w:tabs>
        <w:ind w:firstLine="709"/>
        <w:jc w:val="both"/>
      </w:pPr>
      <w:r w:rsidRPr="00AF4C24">
        <w:t xml:space="preserve">3.7.11. В случае, если по итогам проведения контрольного мероприятия, предусмотренного пунктом 3.7.8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3.7.6 настоящего Положения, с указанием новых сроков его исполнения. </w:t>
      </w:r>
    </w:p>
    <w:p w:rsidR="00C4655B" w:rsidRDefault="00C4655B" w:rsidP="002128CF">
      <w:pPr>
        <w:tabs>
          <w:tab w:val="left" w:pos="1134"/>
        </w:tabs>
        <w:ind w:firstLine="709"/>
        <w:jc w:val="both"/>
      </w:pPr>
      <w:r w:rsidRPr="00AF4C24">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4655B" w:rsidRDefault="00C4655B" w:rsidP="003E0552">
      <w:pPr>
        <w:tabs>
          <w:tab w:val="left" w:pos="1134"/>
        </w:tabs>
        <w:jc w:val="both"/>
      </w:pPr>
    </w:p>
    <w:p w:rsidR="00C4655B" w:rsidRDefault="00C4655B" w:rsidP="003E0552">
      <w:pPr>
        <w:tabs>
          <w:tab w:val="left" w:pos="1134"/>
        </w:tabs>
        <w:jc w:val="both"/>
      </w:pPr>
    </w:p>
    <w:p w:rsidR="00C4655B" w:rsidRPr="003E0552" w:rsidRDefault="00C4655B" w:rsidP="003E0552">
      <w:pPr>
        <w:tabs>
          <w:tab w:val="left" w:pos="1134"/>
        </w:tabs>
        <w:jc w:val="center"/>
        <w:rPr>
          <w:b/>
        </w:rPr>
      </w:pPr>
      <w:r w:rsidRPr="003E0552">
        <w:rPr>
          <w:b/>
        </w:rPr>
        <w:t>4. Досудебное обжалование</w:t>
      </w:r>
    </w:p>
    <w:p w:rsidR="00C4655B" w:rsidRPr="003E0552" w:rsidRDefault="00C4655B" w:rsidP="003E0552">
      <w:pPr>
        <w:tabs>
          <w:tab w:val="left" w:pos="1134"/>
        </w:tabs>
        <w:jc w:val="both"/>
        <w:rPr>
          <w:b/>
        </w:rPr>
      </w:pPr>
    </w:p>
    <w:p w:rsidR="00C4655B" w:rsidRPr="006921FC" w:rsidRDefault="00C4655B" w:rsidP="003E0552">
      <w:pPr>
        <w:tabs>
          <w:tab w:val="left" w:pos="1134"/>
        </w:tabs>
        <w:ind w:firstLine="709"/>
        <w:jc w:val="both"/>
      </w:pPr>
      <w:r>
        <w:t>Досудебный порядок подачи жалоб при осуществлении муниципального контроля не применяется.</w:t>
      </w:r>
    </w:p>
    <w:sectPr w:rsidR="00C4655B" w:rsidRPr="006921FC" w:rsidSect="00F843BA">
      <w:pgSz w:w="11907" w:h="16840" w:code="9"/>
      <w:pgMar w:top="567" w:right="851" w:bottom="567"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67D71"/>
    <w:multiLevelType w:val="hybridMultilevel"/>
    <w:tmpl w:val="84F40BDE"/>
    <w:lvl w:ilvl="0" w:tplc="A15E3B44">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5175056"/>
    <w:multiLevelType w:val="hybridMultilevel"/>
    <w:tmpl w:val="212AC2D4"/>
    <w:lvl w:ilvl="0" w:tplc="21AC3CFC">
      <w:start w:val="1"/>
      <w:numFmt w:val="decimal"/>
      <w:lvlText w:val="%1."/>
      <w:lvlJc w:val="left"/>
      <w:pPr>
        <w:tabs>
          <w:tab w:val="num" w:pos="1695"/>
        </w:tabs>
        <w:ind w:left="1695" w:hanging="97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1E724139"/>
    <w:multiLevelType w:val="hybridMultilevel"/>
    <w:tmpl w:val="3A94A160"/>
    <w:lvl w:ilvl="0" w:tplc="D8467078">
      <w:start w:val="1"/>
      <w:numFmt w:val="decimal"/>
      <w:lvlText w:val="%1."/>
      <w:lvlJc w:val="left"/>
      <w:pPr>
        <w:ind w:left="1146" w:hanging="360"/>
      </w:pPr>
      <w:rPr>
        <w:rFonts w:cs="Times New Roman"/>
        <w:b/>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3" w15:restartNumberingAfterBreak="0">
    <w:nsid w:val="23135089"/>
    <w:multiLevelType w:val="hybridMultilevel"/>
    <w:tmpl w:val="DC3214DE"/>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EA46DA"/>
    <w:multiLevelType w:val="hybridMultilevel"/>
    <w:tmpl w:val="95EA9CD6"/>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A737AE"/>
    <w:multiLevelType w:val="hybridMultilevel"/>
    <w:tmpl w:val="7402CD86"/>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B3412D"/>
    <w:multiLevelType w:val="hybridMultilevel"/>
    <w:tmpl w:val="2B408964"/>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4F65ECC"/>
    <w:multiLevelType w:val="hybridMultilevel"/>
    <w:tmpl w:val="5AA62502"/>
    <w:lvl w:ilvl="0" w:tplc="629EE1E2">
      <w:start w:val="1"/>
      <w:numFmt w:val="decimal"/>
      <w:lvlText w:val="%1."/>
      <w:lvlJc w:val="left"/>
      <w:pPr>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4A740323"/>
    <w:multiLevelType w:val="hybridMultilevel"/>
    <w:tmpl w:val="8424DBB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BE6095E"/>
    <w:multiLevelType w:val="hybridMultilevel"/>
    <w:tmpl w:val="0D2CBD26"/>
    <w:lvl w:ilvl="0" w:tplc="9976F01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15:restartNumberingAfterBreak="0">
    <w:nsid w:val="4C9A691F"/>
    <w:multiLevelType w:val="hybridMultilevel"/>
    <w:tmpl w:val="1DB02820"/>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67295D"/>
    <w:multiLevelType w:val="hybridMultilevel"/>
    <w:tmpl w:val="ED3CAF6A"/>
    <w:lvl w:ilvl="0" w:tplc="E0E66DAC">
      <w:start w:val="1"/>
      <w:numFmt w:val="decimal"/>
      <w:lvlText w:val="%1."/>
      <w:lvlJc w:val="left"/>
      <w:pPr>
        <w:tabs>
          <w:tab w:val="num" w:pos="2220"/>
        </w:tabs>
        <w:ind w:left="2220"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4A0B09B"/>
    <w:multiLevelType w:val="multilevel"/>
    <w:tmpl w:val="54A0B09B"/>
    <w:lvl w:ilvl="0">
      <w:start w:val="1"/>
      <w:numFmt w:val="decimal"/>
      <w:suff w:val="space"/>
      <w:lvlText w:val="%1."/>
      <w:lvlJc w:val="left"/>
      <w:pPr>
        <w:ind w:left="1600"/>
      </w:pPr>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3" w15:restartNumberingAfterBreak="0">
    <w:nsid w:val="613C05F7"/>
    <w:multiLevelType w:val="hybridMultilevel"/>
    <w:tmpl w:val="40DC8CC8"/>
    <w:lvl w:ilvl="0" w:tplc="0D663FA6">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15:restartNumberingAfterBreak="0">
    <w:nsid w:val="68DF72D2"/>
    <w:multiLevelType w:val="hybridMultilevel"/>
    <w:tmpl w:val="7FAC631C"/>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577027"/>
    <w:multiLevelType w:val="hybridMultilevel"/>
    <w:tmpl w:val="BCE2B672"/>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8BD4405"/>
    <w:multiLevelType w:val="hybridMultilevel"/>
    <w:tmpl w:val="759C40BE"/>
    <w:lvl w:ilvl="0" w:tplc="86C22596">
      <w:start w:val="1"/>
      <w:numFmt w:val="decimal"/>
      <w:lvlText w:val="%1."/>
      <w:lvlJc w:val="left"/>
      <w:pPr>
        <w:tabs>
          <w:tab w:val="num" w:pos="915"/>
        </w:tabs>
        <w:ind w:left="915" w:hanging="37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15:restartNumberingAfterBreak="0">
    <w:nsid w:val="7AB1316D"/>
    <w:multiLevelType w:val="hybridMultilevel"/>
    <w:tmpl w:val="A91C437C"/>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C325C82"/>
    <w:multiLevelType w:val="hybridMultilevel"/>
    <w:tmpl w:val="2B4A1B8C"/>
    <w:lvl w:ilvl="0" w:tplc="6510A34C">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9" w15:restartNumberingAfterBreak="0">
    <w:nsid w:val="7F2F7861"/>
    <w:multiLevelType w:val="hybridMultilevel"/>
    <w:tmpl w:val="F1BA252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8"/>
  </w:num>
  <w:num w:numId="2">
    <w:abstractNumId w:val="18"/>
  </w:num>
  <w:num w:numId="3">
    <w:abstractNumId w:val="0"/>
  </w:num>
  <w:num w:numId="4">
    <w:abstractNumId w:val="19"/>
  </w:num>
  <w:num w:numId="5">
    <w:abstractNumId w:val="13"/>
  </w:num>
  <w:num w:numId="6">
    <w:abstractNumId w:val="9"/>
  </w:num>
  <w:num w:numId="7">
    <w:abstractNumId w:val="2"/>
  </w:num>
  <w:num w:numId="8">
    <w:abstractNumId w:val="1"/>
  </w:num>
  <w:num w:numId="9">
    <w:abstractNumId w:val="1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7"/>
  </w:num>
  <w:num w:numId="13">
    <w:abstractNumId w:val="6"/>
  </w:num>
  <w:num w:numId="14">
    <w:abstractNumId w:val="14"/>
  </w:num>
  <w:num w:numId="15">
    <w:abstractNumId w:val="4"/>
  </w:num>
  <w:num w:numId="16">
    <w:abstractNumId w:val="10"/>
  </w:num>
  <w:num w:numId="17">
    <w:abstractNumId w:val="3"/>
  </w:num>
  <w:num w:numId="18">
    <w:abstractNumId w:val="5"/>
  </w:num>
  <w:num w:numId="19">
    <w:abstractNumId w:val="15"/>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3D695B"/>
    <w:rsid w:val="00005E0A"/>
    <w:rsid w:val="000133DC"/>
    <w:rsid w:val="000238EA"/>
    <w:rsid w:val="00030568"/>
    <w:rsid w:val="00032228"/>
    <w:rsid w:val="00043B2F"/>
    <w:rsid w:val="00046BFA"/>
    <w:rsid w:val="000508F4"/>
    <w:rsid w:val="000566E0"/>
    <w:rsid w:val="00090CFB"/>
    <w:rsid w:val="000B1C90"/>
    <w:rsid w:val="000B5684"/>
    <w:rsid w:val="000F6F55"/>
    <w:rsid w:val="000F74AF"/>
    <w:rsid w:val="001075BB"/>
    <w:rsid w:val="00111710"/>
    <w:rsid w:val="0011784C"/>
    <w:rsid w:val="001219A7"/>
    <w:rsid w:val="00136A56"/>
    <w:rsid w:val="00143C7E"/>
    <w:rsid w:val="001441FD"/>
    <w:rsid w:val="001530B0"/>
    <w:rsid w:val="00155CB7"/>
    <w:rsid w:val="00163151"/>
    <w:rsid w:val="001E2E53"/>
    <w:rsid w:val="001E41BC"/>
    <w:rsid w:val="001E5AB9"/>
    <w:rsid w:val="002014DC"/>
    <w:rsid w:val="002128CF"/>
    <w:rsid w:val="002132BD"/>
    <w:rsid w:val="0023254E"/>
    <w:rsid w:val="00252768"/>
    <w:rsid w:val="00253D84"/>
    <w:rsid w:val="00260B6E"/>
    <w:rsid w:val="002731F4"/>
    <w:rsid w:val="00294D91"/>
    <w:rsid w:val="002A0088"/>
    <w:rsid w:val="002A3ADB"/>
    <w:rsid w:val="002B3904"/>
    <w:rsid w:val="002B688A"/>
    <w:rsid w:val="00312154"/>
    <w:rsid w:val="003163AC"/>
    <w:rsid w:val="003427EE"/>
    <w:rsid w:val="00360F75"/>
    <w:rsid w:val="003878E6"/>
    <w:rsid w:val="00390DBC"/>
    <w:rsid w:val="00391BFD"/>
    <w:rsid w:val="0039678E"/>
    <w:rsid w:val="003A0E9F"/>
    <w:rsid w:val="003A5110"/>
    <w:rsid w:val="003B33B0"/>
    <w:rsid w:val="003B7DAF"/>
    <w:rsid w:val="003C2A87"/>
    <w:rsid w:val="003D695B"/>
    <w:rsid w:val="003D772F"/>
    <w:rsid w:val="003E0552"/>
    <w:rsid w:val="003E0883"/>
    <w:rsid w:val="003E7EFA"/>
    <w:rsid w:val="00415972"/>
    <w:rsid w:val="00422525"/>
    <w:rsid w:val="004439F8"/>
    <w:rsid w:val="0045467C"/>
    <w:rsid w:val="00456461"/>
    <w:rsid w:val="004614FF"/>
    <w:rsid w:val="00476346"/>
    <w:rsid w:val="00476D2C"/>
    <w:rsid w:val="00487AE5"/>
    <w:rsid w:val="00492E91"/>
    <w:rsid w:val="004D2C2C"/>
    <w:rsid w:val="004F0FAE"/>
    <w:rsid w:val="004F1AC1"/>
    <w:rsid w:val="004F273C"/>
    <w:rsid w:val="004F5252"/>
    <w:rsid w:val="00507F70"/>
    <w:rsid w:val="005237AE"/>
    <w:rsid w:val="00524125"/>
    <w:rsid w:val="00567275"/>
    <w:rsid w:val="00574701"/>
    <w:rsid w:val="00595B0A"/>
    <w:rsid w:val="00597F09"/>
    <w:rsid w:val="005A5EB5"/>
    <w:rsid w:val="005D20E2"/>
    <w:rsid w:val="005D7336"/>
    <w:rsid w:val="005E3C79"/>
    <w:rsid w:val="005F2A55"/>
    <w:rsid w:val="00641574"/>
    <w:rsid w:val="006507B9"/>
    <w:rsid w:val="00654EEC"/>
    <w:rsid w:val="00656F48"/>
    <w:rsid w:val="00674A1F"/>
    <w:rsid w:val="006921FC"/>
    <w:rsid w:val="00693812"/>
    <w:rsid w:val="006A1D8E"/>
    <w:rsid w:val="006A4DBC"/>
    <w:rsid w:val="006B14CD"/>
    <w:rsid w:val="006B3CC1"/>
    <w:rsid w:val="006F0A01"/>
    <w:rsid w:val="00731634"/>
    <w:rsid w:val="0075031B"/>
    <w:rsid w:val="007532A3"/>
    <w:rsid w:val="007675F6"/>
    <w:rsid w:val="00785C42"/>
    <w:rsid w:val="00795E71"/>
    <w:rsid w:val="007B6D9B"/>
    <w:rsid w:val="007C3E31"/>
    <w:rsid w:val="007C6E6A"/>
    <w:rsid w:val="007D3468"/>
    <w:rsid w:val="007D3F8B"/>
    <w:rsid w:val="007F05D3"/>
    <w:rsid w:val="007F2BB8"/>
    <w:rsid w:val="00801A7E"/>
    <w:rsid w:val="00804D34"/>
    <w:rsid w:val="00812202"/>
    <w:rsid w:val="0081445B"/>
    <w:rsid w:val="008148D2"/>
    <w:rsid w:val="0082565A"/>
    <w:rsid w:val="00837BC0"/>
    <w:rsid w:val="008552A8"/>
    <w:rsid w:val="008572C3"/>
    <w:rsid w:val="00874A24"/>
    <w:rsid w:val="00894B27"/>
    <w:rsid w:val="008D6F4C"/>
    <w:rsid w:val="008E0B3D"/>
    <w:rsid w:val="008E78E9"/>
    <w:rsid w:val="0092185B"/>
    <w:rsid w:val="00921BC9"/>
    <w:rsid w:val="0092302F"/>
    <w:rsid w:val="0097077C"/>
    <w:rsid w:val="009911CD"/>
    <w:rsid w:val="0099199B"/>
    <w:rsid w:val="00991E81"/>
    <w:rsid w:val="009A6E9E"/>
    <w:rsid w:val="009F1CB3"/>
    <w:rsid w:val="009F2DC0"/>
    <w:rsid w:val="00A156CC"/>
    <w:rsid w:val="00A15EAF"/>
    <w:rsid w:val="00A20F5F"/>
    <w:rsid w:val="00A221B5"/>
    <w:rsid w:val="00A401C0"/>
    <w:rsid w:val="00A6548C"/>
    <w:rsid w:val="00A709FE"/>
    <w:rsid w:val="00A75AB2"/>
    <w:rsid w:val="00A97158"/>
    <w:rsid w:val="00AF4C24"/>
    <w:rsid w:val="00AF7FB3"/>
    <w:rsid w:val="00B419F7"/>
    <w:rsid w:val="00B56A5F"/>
    <w:rsid w:val="00B618EF"/>
    <w:rsid w:val="00B634D6"/>
    <w:rsid w:val="00B73DFA"/>
    <w:rsid w:val="00B96DE1"/>
    <w:rsid w:val="00B977A6"/>
    <w:rsid w:val="00BA472A"/>
    <w:rsid w:val="00BC4C27"/>
    <w:rsid w:val="00BD103F"/>
    <w:rsid w:val="00BD4D41"/>
    <w:rsid w:val="00BD6828"/>
    <w:rsid w:val="00BE2B13"/>
    <w:rsid w:val="00BF4384"/>
    <w:rsid w:val="00BF7006"/>
    <w:rsid w:val="00C07710"/>
    <w:rsid w:val="00C1397B"/>
    <w:rsid w:val="00C21666"/>
    <w:rsid w:val="00C22841"/>
    <w:rsid w:val="00C27E38"/>
    <w:rsid w:val="00C4655B"/>
    <w:rsid w:val="00C504B5"/>
    <w:rsid w:val="00C65631"/>
    <w:rsid w:val="00C65B6B"/>
    <w:rsid w:val="00C66472"/>
    <w:rsid w:val="00C71CE3"/>
    <w:rsid w:val="00C71D80"/>
    <w:rsid w:val="00C976E4"/>
    <w:rsid w:val="00CB5140"/>
    <w:rsid w:val="00CB7F2C"/>
    <w:rsid w:val="00CC0CD9"/>
    <w:rsid w:val="00CD21F9"/>
    <w:rsid w:val="00CE38AC"/>
    <w:rsid w:val="00D122C6"/>
    <w:rsid w:val="00D30209"/>
    <w:rsid w:val="00D32231"/>
    <w:rsid w:val="00D410C0"/>
    <w:rsid w:val="00D510CC"/>
    <w:rsid w:val="00D552B7"/>
    <w:rsid w:val="00D60FE4"/>
    <w:rsid w:val="00D779AD"/>
    <w:rsid w:val="00DF09E2"/>
    <w:rsid w:val="00E37A7F"/>
    <w:rsid w:val="00E4768D"/>
    <w:rsid w:val="00E5557A"/>
    <w:rsid w:val="00E63BF6"/>
    <w:rsid w:val="00E70C74"/>
    <w:rsid w:val="00E73FC4"/>
    <w:rsid w:val="00E823A7"/>
    <w:rsid w:val="00E83E12"/>
    <w:rsid w:val="00E84C90"/>
    <w:rsid w:val="00EA5FD0"/>
    <w:rsid w:val="00EA6282"/>
    <w:rsid w:val="00EE2848"/>
    <w:rsid w:val="00EE3156"/>
    <w:rsid w:val="00EF4FC3"/>
    <w:rsid w:val="00F00987"/>
    <w:rsid w:val="00F057C0"/>
    <w:rsid w:val="00F221FA"/>
    <w:rsid w:val="00F5434A"/>
    <w:rsid w:val="00F67E9D"/>
    <w:rsid w:val="00F72ED8"/>
    <w:rsid w:val="00F775BA"/>
    <w:rsid w:val="00F843BA"/>
    <w:rsid w:val="00FA48BA"/>
    <w:rsid w:val="00FD4568"/>
    <w:rsid w:val="00FE0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74EB718A-6778-48BA-B0E9-187C00EA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95B"/>
    <w:rPr>
      <w:sz w:val="24"/>
      <w:szCs w:val="24"/>
    </w:rPr>
  </w:style>
  <w:style w:type="paragraph" w:styleId="1">
    <w:name w:val="heading 1"/>
    <w:basedOn w:val="a"/>
    <w:next w:val="a"/>
    <w:link w:val="10"/>
    <w:qFormat/>
    <w:locked/>
    <w:rsid w:val="00F843BA"/>
    <w:pPr>
      <w:keepNext/>
      <w:jc w:val="center"/>
      <w:outlineLvl w:val="0"/>
    </w:pPr>
    <w:rPr>
      <w:b/>
      <w:sz w:val="32"/>
      <w:szCs w:val="20"/>
    </w:rPr>
  </w:style>
  <w:style w:type="paragraph" w:styleId="2">
    <w:name w:val="heading 2"/>
    <w:basedOn w:val="a"/>
    <w:next w:val="a"/>
    <w:link w:val="20"/>
    <w:qFormat/>
    <w:locked/>
    <w:rsid w:val="00F843BA"/>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D772F"/>
    <w:pPr>
      <w:autoSpaceDE w:val="0"/>
      <w:autoSpaceDN w:val="0"/>
      <w:adjustRightInd w:val="0"/>
    </w:pPr>
    <w:rPr>
      <w:rFonts w:ascii="Arial" w:hAnsi="Arial" w:cs="Arial"/>
      <w:sz w:val="20"/>
      <w:szCs w:val="20"/>
    </w:rPr>
  </w:style>
  <w:style w:type="paragraph" w:styleId="a3">
    <w:name w:val="List Paragraph"/>
    <w:basedOn w:val="a"/>
    <w:uiPriority w:val="99"/>
    <w:qFormat/>
    <w:rsid w:val="00163151"/>
    <w:pPr>
      <w:ind w:left="720"/>
      <w:contextualSpacing/>
    </w:pPr>
    <w:rPr>
      <w:sz w:val="20"/>
      <w:szCs w:val="20"/>
    </w:rPr>
  </w:style>
  <w:style w:type="paragraph" w:customStyle="1" w:styleId="ConsPlusTitle">
    <w:name w:val="ConsPlusTitle"/>
    <w:uiPriority w:val="99"/>
    <w:rsid w:val="007B6D9B"/>
    <w:pPr>
      <w:widowControl w:val="0"/>
      <w:autoSpaceDE w:val="0"/>
      <w:autoSpaceDN w:val="0"/>
      <w:adjustRightInd w:val="0"/>
    </w:pPr>
    <w:rPr>
      <w:rFonts w:ascii="Calibri" w:hAnsi="Calibri" w:cs="Calibri"/>
      <w:b/>
      <w:bCs/>
    </w:rPr>
  </w:style>
  <w:style w:type="paragraph" w:customStyle="1" w:styleId="11">
    <w:name w:val="Без интервала1"/>
    <w:uiPriority w:val="99"/>
    <w:rsid w:val="004F1AC1"/>
    <w:rPr>
      <w:rFonts w:ascii="Calibri" w:hAnsi="Calibri"/>
    </w:rPr>
  </w:style>
  <w:style w:type="paragraph" w:customStyle="1" w:styleId="ConsPlusCell">
    <w:name w:val="ConsPlusCell"/>
    <w:uiPriority w:val="99"/>
    <w:rsid w:val="004F1AC1"/>
    <w:pPr>
      <w:widowControl w:val="0"/>
      <w:autoSpaceDE w:val="0"/>
      <w:autoSpaceDN w:val="0"/>
      <w:adjustRightInd w:val="0"/>
    </w:pPr>
    <w:rPr>
      <w:rFonts w:ascii="Arial" w:hAnsi="Arial" w:cs="Arial"/>
      <w:sz w:val="20"/>
      <w:szCs w:val="20"/>
    </w:rPr>
  </w:style>
  <w:style w:type="paragraph" w:styleId="a4">
    <w:name w:val="Balloon Text"/>
    <w:basedOn w:val="a"/>
    <w:link w:val="a5"/>
    <w:uiPriority w:val="99"/>
    <w:semiHidden/>
    <w:rsid w:val="003E0883"/>
    <w:rPr>
      <w:rFonts w:ascii="Tahoma" w:hAnsi="Tahoma" w:cs="Tahoma"/>
      <w:sz w:val="16"/>
      <w:szCs w:val="16"/>
    </w:rPr>
  </w:style>
  <w:style w:type="character" w:customStyle="1" w:styleId="a5">
    <w:name w:val="Текст выноски Знак"/>
    <w:basedOn w:val="a0"/>
    <w:link w:val="a4"/>
    <w:uiPriority w:val="99"/>
    <w:semiHidden/>
    <w:rsid w:val="00217479"/>
    <w:rPr>
      <w:sz w:val="0"/>
      <w:szCs w:val="0"/>
    </w:rPr>
  </w:style>
  <w:style w:type="paragraph" w:customStyle="1" w:styleId="CharCharCharChar">
    <w:name w:val="Char Char Char Char"/>
    <w:basedOn w:val="a"/>
    <w:next w:val="a"/>
    <w:uiPriority w:val="99"/>
    <w:semiHidden/>
    <w:rsid w:val="001E41BC"/>
    <w:pPr>
      <w:spacing w:after="160" w:line="240" w:lineRule="exact"/>
    </w:pPr>
    <w:rPr>
      <w:rFonts w:ascii="Arial" w:hAnsi="Arial" w:cs="Arial"/>
      <w:sz w:val="20"/>
      <w:szCs w:val="20"/>
      <w:lang w:val="en-US" w:eastAsia="en-US"/>
    </w:rPr>
  </w:style>
  <w:style w:type="paragraph" w:customStyle="1" w:styleId="s1">
    <w:name w:val="s_1"/>
    <w:basedOn w:val="a"/>
    <w:uiPriority w:val="99"/>
    <w:rsid w:val="006F0A01"/>
    <w:pPr>
      <w:spacing w:before="100" w:beforeAutospacing="1" w:after="100" w:afterAutospacing="1"/>
    </w:pPr>
  </w:style>
  <w:style w:type="character" w:styleId="a6">
    <w:name w:val="Hyperlink"/>
    <w:basedOn w:val="a0"/>
    <w:uiPriority w:val="99"/>
    <w:rsid w:val="006F0A01"/>
    <w:rPr>
      <w:rFonts w:cs="Times New Roman"/>
      <w:color w:val="0000FF"/>
      <w:u w:val="single"/>
    </w:rPr>
  </w:style>
  <w:style w:type="character" w:styleId="a7">
    <w:name w:val="FollowedHyperlink"/>
    <w:basedOn w:val="a0"/>
    <w:uiPriority w:val="99"/>
    <w:rsid w:val="002128CF"/>
    <w:rPr>
      <w:rFonts w:cs="Times New Roman"/>
      <w:color w:val="800080"/>
      <w:u w:val="single"/>
    </w:rPr>
  </w:style>
  <w:style w:type="character" w:customStyle="1" w:styleId="10">
    <w:name w:val="Заголовок 1 Знак"/>
    <w:basedOn w:val="a0"/>
    <w:link w:val="1"/>
    <w:rsid w:val="00F843BA"/>
    <w:rPr>
      <w:b/>
      <w:sz w:val="32"/>
      <w:szCs w:val="20"/>
    </w:rPr>
  </w:style>
  <w:style w:type="character" w:customStyle="1" w:styleId="20">
    <w:name w:val="Заголовок 2 Знак"/>
    <w:basedOn w:val="a0"/>
    <w:link w:val="2"/>
    <w:rsid w:val="00F843BA"/>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409909">
      <w:marLeft w:val="0"/>
      <w:marRight w:val="0"/>
      <w:marTop w:val="0"/>
      <w:marBottom w:val="0"/>
      <w:divBdr>
        <w:top w:val="none" w:sz="0" w:space="0" w:color="auto"/>
        <w:left w:val="none" w:sz="0" w:space="0" w:color="auto"/>
        <w:bottom w:val="none" w:sz="0" w:space="0" w:color="auto"/>
        <w:right w:val="none" w:sz="0" w:space="0" w:color="auto"/>
      </w:divBdr>
    </w:div>
    <w:div w:id="7034099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6330</Words>
  <Characters>36082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«АБЪЯЧОЙ» СИКТ</vt:lpstr>
    </vt:vector>
  </TitlesOfParts>
  <Company/>
  <LinksUpToDate>false</LinksUpToDate>
  <CharactersWithSpaces>42328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«АБЪЯЧОЙ» СИКТ</dc:title>
  <dc:subject/>
  <dc:creator>user</dc:creator>
  <cp:keywords/>
  <dc:description/>
  <cp:lastModifiedBy>СП Мордино</cp:lastModifiedBy>
  <cp:revision>11</cp:revision>
  <cp:lastPrinted>2021-11-16T07:58:00Z</cp:lastPrinted>
  <dcterms:created xsi:type="dcterms:W3CDTF">2021-11-22T07:13:00Z</dcterms:created>
  <dcterms:modified xsi:type="dcterms:W3CDTF">2021-12-01T11:24:00Z</dcterms:modified>
</cp:coreProperties>
</file>