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Ind w:w="108" w:type="dxa"/>
        <w:tblLayout w:type="fixed"/>
        <w:tblLook w:val="04A0"/>
      </w:tblPr>
      <w:tblGrid>
        <w:gridCol w:w="3686"/>
        <w:gridCol w:w="1504"/>
        <w:gridCol w:w="909"/>
        <w:gridCol w:w="3573"/>
      </w:tblGrid>
      <w:tr w:rsidR="00FA7269" w:rsidRPr="00B9232B" w:rsidTr="00E614D4">
        <w:trPr>
          <w:trHeight w:val="1058"/>
        </w:trPr>
        <w:tc>
          <w:tcPr>
            <w:tcW w:w="3686" w:type="dxa"/>
            <w:hideMark/>
          </w:tcPr>
          <w:p w:rsidR="00E614D4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E614D4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E614D4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 «Мордино» </w:t>
            </w:r>
          </w:p>
          <w:p w:rsidR="00FA7269" w:rsidRPr="00B9232B" w:rsidRDefault="00FA7269" w:rsidP="00FA7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FA7269" w:rsidRPr="00B9232B" w:rsidRDefault="00FA7269" w:rsidP="00FA7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2B">
              <w:rPr>
                <w:rFonts w:ascii="Times New Roman" w:hAnsi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33510071" r:id="rId9"/>
              </w:object>
            </w:r>
          </w:p>
          <w:p w:rsidR="00FA7269" w:rsidRPr="00B9232B" w:rsidRDefault="00FA7269" w:rsidP="00FA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hideMark/>
          </w:tcPr>
          <w:p w:rsidR="00E614D4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«Морд</w:t>
            </w:r>
            <w:proofErr w:type="spellStart"/>
            <w:proofErr w:type="gramStart"/>
            <w:r w:rsidRPr="00B923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614D4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7269" w:rsidRPr="00B9232B" w:rsidRDefault="00E614D4" w:rsidP="00E61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2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</w:tr>
      <w:tr w:rsidR="00FA7269" w:rsidRPr="00B9232B" w:rsidTr="00E614D4">
        <w:trPr>
          <w:cantSplit/>
          <w:trHeight w:val="569"/>
        </w:trPr>
        <w:tc>
          <w:tcPr>
            <w:tcW w:w="9672" w:type="dxa"/>
            <w:gridSpan w:val="4"/>
          </w:tcPr>
          <w:p w:rsidR="00FA7269" w:rsidRPr="00B9232B" w:rsidRDefault="00E614D4" w:rsidP="00FA7269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B9232B">
              <w:rPr>
                <w:rFonts w:ascii="Times New Roman" w:hAnsi="Times New Roman"/>
              </w:rPr>
              <w:t xml:space="preserve">ПОСТАНОВЛЕНИЕ </w:t>
            </w:r>
          </w:p>
          <w:p w:rsidR="00FA7269" w:rsidRPr="00B9232B" w:rsidRDefault="00FA7269" w:rsidP="00FA7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269" w:rsidRPr="00B9232B" w:rsidTr="00E614D4">
        <w:trPr>
          <w:cantSplit/>
          <w:trHeight w:val="753"/>
        </w:trPr>
        <w:tc>
          <w:tcPr>
            <w:tcW w:w="9672" w:type="dxa"/>
            <w:gridSpan w:val="4"/>
            <w:hideMark/>
          </w:tcPr>
          <w:p w:rsidR="00FA7269" w:rsidRPr="00E614D4" w:rsidRDefault="00E614D4" w:rsidP="00FA7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614D4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A7269" w:rsidRPr="00E614D4" w:rsidTr="00E614D4">
        <w:trPr>
          <w:cantSplit/>
          <w:trHeight w:val="409"/>
        </w:trPr>
        <w:tc>
          <w:tcPr>
            <w:tcW w:w="5190" w:type="dxa"/>
            <w:gridSpan w:val="2"/>
            <w:hideMark/>
          </w:tcPr>
          <w:p w:rsidR="00FA7269" w:rsidRPr="00E614D4" w:rsidRDefault="00FA7269" w:rsidP="00E614D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E614D4">
              <w:rPr>
                <w:rFonts w:ascii="Times New Roman" w:hAnsi="Times New Roman"/>
                <w:sz w:val="28"/>
                <w:szCs w:val="28"/>
              </w:rPr>
              <w:t xml:space="preserve">от  18  </w:t>
            </w:r>
            <w:r w:rsidR="00E614D4" w:rsidRPr="00E614D4">
              <w:rPr>
                <w:rFonts w:ascii="Times New Roman" w:hAnsi="Times New Roman"/>
                <w:sz w:val="28"/>
                <w:szCs w:val="28"/>
              </w:rPr>
              <w:t>октября 2019</w:t>
            </w:r>
            <w:r w:rsidRPr="00E614D4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482" w:type="dxa"/>
            <w:gridSpan w:val="2"/>
            <w:hideMark/>
          </w:tcPr>
          <w:p w:rsidR="00FA7269" w:rsidRPr="00E614D4" w:rsidRDefault="00FA7269" w:rsidP="00E614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14D4">
              <w:rPr>
                <w:rFonts w:ascii="Times New Roman" w:hAnsi="Times New Roman"/>
                <w:b/>
                <w:sz w:val="28"/>
                <w:szCs w:val="28"/>
              </w:rPr>
              <w:t>№  7</w:t>
            </w:r>
            <w:r w:rsidR="00E614D4" w:rsidRPr="00E614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614D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614D4" w:rsidRDefault="00E614D4" w:rsidP="00FA7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269" w:rsidRPr="00E614D4" w:rsidRDefault="00FA7269" w:rsidP="00FA72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14D4">
        <w:rPr>
          <w:rFonts w:ascii="Times New Roman" w:hAnsi="Times New Roman"/>
          <w:sz w:val="26"/>
          <w:szCs w:val="26"/>
        </w:rPr>
        <w:t>(Республика Коми, Корткеросский район, с. Мордино)</w:t>
      </w:r>
    </w:p>
    <w:p w:rsidR="00FA7269" w:rsidRDefault="00FA7269" w:rsidP="0034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32D" w:rsidRDefault="0034532D" w:rsidP="0034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E4D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C7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информации об объектах недвижимого имущества, находящегося </w:t>
      </w:r>
      <w:proofErr w:type="gramStart"/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</w:t>
      </w:r>
    </w:p>
    <w:p w:rsidR="0034532D" w:rsidRDefault="0034532D" w:rsidP="0034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сдачи в аренду»</w:t>
      </w:r>
    </w:p>
    <w:p w:rsidR="0034532D" w:rsidRDefault="0034532D" w:rsidP="0034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614D4" w:rsidRPr="00683523" w:rsidRDefault="00E614D4" w:rsidP="00E614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3523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услуг», </w:t>
      </w:r>
      <w:r w:rsidRPr="00683523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Постановлением Правительства Республики Коми от 16 мая 2011 г. № 373</w:t>
      </w:r>
      <w:r w:rsidRPr="00683523">
        <w:rPr>
          <w:rFonts w:ascii="Times New Roman" w:hAnsi="Times New Roman"/>
          <w:sz w:val="26"/>
          <w:szCs w:val="26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</w:t>
      </w:r>
      <w:proofErr w:type="gramEnd"/>
      <w:r w:rsidRPr="006835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83523">
        <w:rPr>
          <w:rFonts w:ascii="Times New Roman" w:hAnsi="Times New Roman"/>
          <w:sz w:val="26"/>
          <w:szCs w:val="26"/>
        </w:rPr>
        <w:t>и дополнениями), Распоряжения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деятельности», Устава муниципального образования сельского поселения «Мордино»,</w:t>
      </w:r>
      <w:proofErr w:type="gramEnd"/>
    </w:p>
    <w:p w:rsidR="0034532D" w:rsidRPr="00C74E4D" w:rsidRDefault="0034532D" w:rsidP="00345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532D" w:rsidRPr="00E614D4" w:rsidRDefault="0034532D" w:rsidP="0034532D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614D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614D4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34532D" w:rsidRPr="00E614D4" w:rsidRDefault="0034532D" w:rsidP="0034532D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hAnsi="Times New Roman"/>
          <w:b/>
          <w:sz w:val="26"/>
          <w:szCs w:val="26"/>
        </w:rPr>
      </w:pPr>
    </w:p>
    <w:p w:rsidR="0034532D" w:rsidRPr="00E614D4" w:rsidRDefault="0034532D" w:rsidP="003453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14D4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E614D4">
        <w:rPr>
          <w:rFonts w:ascii="Times New Roman" w:hAnsi="Times New Roman"/>
          <w:sz w:val="26"/>
          <w:szCs w:val="26"/>
          <w:lang w:eastAsia="ru-RU"/>
        </w:rPr>
        <w:t xml:space="preserve">предоставления муниципальной услуги </w:t>
      </w:r>
      <w:r w:rsidRPr="00E61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E6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614D4">
        <w:rPr>
          <w:rFonts w:ascii="Times New Roman" w:hAnsi="Times New Roman"/>
          <w:sz w:val="26"/>
          <w:szCs w:val="26"/>
        </w:rPr>
        <w:t>согласно приложению.</w:t>
      </w:r>
    </w:p>
    <w:p w:rsidR="0034532D" w:rsidRPr="00E614D4" w:rsidRDefault="0034532D" w:rsidP="00FA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14D4">
        <w:rPr>
          <w:rFonts w:ascii="Times New Roman" w:hAnsi="Times New Roman"/>
          <w:sz w:val="26"/>
          <w:szCs w:val="26"/>
        </w:rPr>
        <w:t>2.</w:t>
      </w:r>
      <w:r w:rsidR="00FA7269" w:rsidRPr="00E614D4">
        <w:rPr>
          <w:rFonts w:ascii="Times New Roman" w:hAnsi="Times New Roman"/>
          <w:sz w:val="26"/>
          <w:szCs w:val="26"/>
        </w:rPr>
        <w:t>Постановление администрации сельского поселения «Мордино»</w:t>
      </w:r>
      <w:r w:rsidRPr="00E614D4">
        <w:rPr>
          <w:rFonts w:ascii="Times New Roman" w:hAnsi="Times New Roman"/>
          <w:sz w:val="26"/>
          <w:szCs w:val="26"/>
        </w:rPr>
        <w:t xml:space="preserve"> </w:t>
      </w:r>
      <w:r w:rsidR="00FA7269" w:rsidRPr="00E614D4">
        <w:rPr>
          <w:rFonts w:ascii="Times New Roman" w:hAnsi="Times New Roman"/>
          <w:sz w:val="26"/>
          <w:szCs w:val="26"/>
        </w:rPr>
        <w:t>от 18</w:t>
      </w:r>
      <w:r w:rsidR="00E614D4" w:rsidRPr="00E614D4">
        <w:rPr>
          <w:rFonts w:ascii="Times New Roman" w:hAnsi="Times New Roman"/>
          <w:sz w:val="26"/>
          <w:szCs w:val="26"/>
        </w:rPr>
        <w:t xml:space="preserve"> августа 2016 г. № 74</w:t>
      </w:r>
      <w:r w:rsidR="00FA7269" w:rsidRPr="00E614D4">
        <w:rPr>
          <w:rFonts w:ascii="Times New Roman" w:hAnsi="Times New Roman"/>
          <w:sz w:val="26"/>
          <w:szCs w:val="26"/>
        </w:rPr>
        <w:t xml:space="preserve"> «</w:t>
      </w:r>
      <w:r w:rsidR="00FA7269" w:rsidRPr="00E614D4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="00FA7269" w:rsidRPr="00E614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  <w:r w:rsidR="00FA7269" w:rsidRPr="00E61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A7269" w:rsidRPr="00E6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FA7269" w:rsidRPr="00E61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отменить</w:t>
      </w:r>
      <w:r w:rsidR="00FA7269" w:rsidRPr="00E6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4532D" w:rsidRPr="00E614D4" w:rsidRDefault="0034532D" w:rsidP="0034532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614D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его обнародования. </w:t>
      </w:r>
    </w:p>
    <w:p w:rsidR="0034532D" w:rsidRPr="00E614D4" w:rsidRDefault="0034532D" w:rsidP="00345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4532D" w:rsidRPr="00E614D4" w:rsidRDefault="00E614D4" w:rsidP="00345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</w:t>
      </w:r>
      <w:r>
        <w:rPr>
          <w:rFonts w:ascii="Times New Roman" w:hAnsi="Times New Roman"/>
          <w:b/>
          <w:sz w:val="26"/>
          <w:szCs w:val="26"/>
        </w:rPr>
        <w:tab/>
        <w:t>О.М. Шарикадзе</w:t>
      </w:r>
    </w:p>
    <w:p w:rsidR="00E614D4" w:rsidRDefault="00E614D4" w:rsidP="0034532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34532D" w:rsidRPr="004F5C96" w:rsidRDefault="0034532D" w:rsidP="0034532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</w:t>
      </w:r>
      <w:r w:rsidR="00E614D4">
        <w:rPr>
          <w:rFonts w:ascii="Times New Roman" w:hAnsi="Times New Roman"/>
        </w:rPr>
        <w:t xml:space="preserve">                 </w:t>
      </w:r>
      <w:r w:rsidRPr="004F5C96">
        <w:rPr>
          <w:rFonts w:ascii="Times New Roman" w:hAnsi="Times New Roman"/>
        </w:rPr>
        <w:t>Приложение</w:t>
      </w:r>
    </w:p>
    <w:p w:rsidR="0034532D" w:rsidRPr="004F5C96" w:rsidRDefault="0034532D" w:rsidP="0034532D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4F5C96">
        <w:rPr>
          <w:rFonts w:ascii="Times New Roman" w:hAnsi="Times New Roman"/>
        </w:rPr>
        <w:t xml:space="preserve">к постановлению администрации </w:t>
      </w:r>
    </w:p>
    <w:p w:rsidR="0034532D" w:rsidRPr="004F5C96" w:rsidRDefault="00FA7269" w:rsidP="00FA7269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E614D4">
        <w:rPr>
          <w:rFonts w:ascii="Times New Roman" w:hAnsi="Times New Roman"/>
        </w:rPr>
        <w:t xml:space="preserve">                          </w:t>
      </w:r>
      <w:r w:rsidR="0034532D" w:rsidRPr="004F5C96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Мордино</w:t>
      </w:r>
      <w:r w:rsidR="0034532D" w:rsidRPr="004F5C96">
        <w:rPr>
          <w:rFonts w:ascii="Times New Roman" w:hAnsi="Times New Roman"/>
        </w:rPr>
        <w:t>»</w:t>
      </w:r>
    </w:p>
    <w:p w:rsidR="0034532D" w:rsidRDefault="00FA7269" w:rsidP="00FA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E614D4">
        <w:rPr>
          <w:rFonts w:ascii="Times New Roman" w:hAnsi="Times New Roman"/>
        </w:rPr>
        <w:t xml:space="preserve">                         </w:t>
      </w:r>
      <w:r w:rsidR="0034532D" w:rsidRPr="004F5C9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 </w:t>
      </w:r>
      <w:r w:rsidR="00E614D4">
        <w:rPr>
          <w:rFonts w:ascii="Times New Roman" w:hAnsi="Times New Roman"/>
        </w:rPr>
        <w:t>октября 2019</w:t>
      </w:r>
      <w:r w:rsidR="0034532D" w:rsidRPr="004F5C96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</w:t>
      </w:r>
      <w:r w:rsidR="00E614D4">
        <w:rPr>
          <w:rFonts w:ascii="Times New Roman" w:hAnsi="Times New Roman"/>
        </w:rPr>
        <w:t>71</w:t>
      </w:r>
      <w:r w:rsidR="0034532D" w:rsidRPr="004F5C96">
        <w:rPr>
          <w:rFonts w:ascii="Times New Roman" w:hAnsi="Times New Roman"/>
        </w:rPr>
        <w:t xml:space="preserve"> </w:t>
      </w:r>
    </w:p>
    <w:p w:rsidR="0093487C" w:rsidRPr="00531C5B" w:rsidRDefault="0093487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5338" w:rsidRPr="00531C5B" w:rsidRDefault="00DE5338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5BF9" w:rsidRPr="00E614D4" w:rsidRDefault="00645BF9" w:rsidP="00E61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45BF9" w:rsidRPr="00E614D4" w:rsidRDefault="00645BF9" w:rsidP="00E61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F6381D"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83256"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5BF9" w:rsidRPr="00E614D4" w:rsidRDefault="00645BF9" w:rsidP="00E61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F9" w:rsidRPr="00E614D4" w:rsidRDefault="00645BF9" w:rsidP="00E61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61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45BF9" w:rsidRPr="00A024DA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2EB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34532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сельского поселения «</w:t>
      </w:r>
      <w:r w:rsidR="00B064DC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</w:t>
      </w:r>
      <w:r w:rsidR="0034532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</w:t>
      </w:r>
      <w:r w:rsidR="00C26AE3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4D4" w:rsidRPr="00E614D4" w:rsidRDefault="00645BF9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gramStart"/>
      <w:r w:rsidR="00E614D4" w:rsidRPr="00E614D4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</w:t>
      </w:r>
      <w:r w:rsidR="00E614D4" w:rsidRPr="00E614D4"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="00E614D4" w:rsidRPr="00E614D4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Органа- http://mordino.ucoz.net);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E614D4">
        <w:rPr>
          <w:rFonts w:ascii="Times New Roman" w:hAnsi="Times New Roman" w:cs="Times New Roman"/>
          <w:sz w:val="24"/>
          <w:szCs w:val="24"/>
        </w:rPr>
        <w:t>pgu.rkomi.ru</w:t>
      </w:r>
      <w:proofErr w:type="spellEnd"/>
      <w:r w:rsidRPr="00E614D4">
        <w:rPr>
          <w:rFonts w:ascii="Times New Roman" w:hAnsi="Times New Roman" w:cs="Times New Roman"/>
          <w:sz w:val="24"/>
          <w:szCs w:val="24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E614D4">
        <w:rPr>
          <w:rFonts w:ascii="Times New Roman" w:hAnsi="Times New Roman" w:cs="Times New Roman"/>
          <w:sz w:val="24"/>
          <w:szCs w:val="24"/>
        </w:rPr>
        <w:t>gosuslugi.ru</w:t>
      </w:r>
      <w:proofErr w:type="spellEnd"/>
      <w:r w:rsidRPr="00E614D4">
        <w:rPr>
          <w:rFonts w:ascii="Times New Roman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E614D4" w:rsidRPr="00E614D4" w:rsidRDefault="00E614D4" w:rsidP="00E6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lastRenderedPageBreak/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10" w:history="1">
        <w:r w:rsidRPr="00E614D4">
          <w:rPr>
            <w:rStyle w:val="afa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http://mordino.ucoz.net</w:t>
        </w:r>
      </w:hyperlink>
      <w:r w:rsidRPr="00E614D4">
        <w:rPr>
          <w:rFonts w:ascii="Times New Roman" w:hAnsi="Times New Roman" w:cs="Times New Roman"/>
          <w:sz w:val="24"/>
          <w:szCs w:val="24"/>
        </w:rPr>
        <w:t>);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адрес сайта МФЦ (</w:t>
      </w:r>
      <w:proofErr w:type="spellStart"/>
      <w:r w:rsidRPr="00E614D4">
        <w:rPr>
          <w:rFonts w:ascii="Times New Roman" w:hAnsi="Times New Roman" w:cs="Times New Roman"/>
          <w:sz w:val="24"/>
          <w:szCs w:val="24"/>
        </w:rPr>
        <w:t>mfc.rkomi.ru</w:t>
      </w:r>
      <w:proofErr w:type="spellEnd"/>
      <w:r w:rsidRPr="00E614D4">
        <w:rPr>
          <w:rFonts w:ascii="Times New Roman" w:hAnsi="Times New Roman" w:cs="Times New Roman"/>
          <w:sz w:val="24"/>
          <w:szCs w:val="24"/>
        </w:rPr>
        <w:t>);</w:t>
      </w:r>
    </w:p>
    <w:p w:rsidR="00E614D4" w:rsidRPr="00E614D4" w:rsidRDefault="00E614D4" w:rsidP="00E6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614D4" w:rsidRPr="00E614D4" w:rsidRDefault="00E614D4" w:rsidP="00E614D4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>Н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614D4" w:rsidRPr="00E614D4" w:rsidRDefault="00E614D4" w:rsidP="00E614D4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E614D4">
        <w:rPr>
          <w:rFonts w:ascii="Times New Roman" w:hAnsi="Times New Roman" w:cs="Times New Roman"/>
          <w:sz w:val="24"/>
          <w:szCs w:val="24"/>
        </w:rPr>
        <w:t> 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14D4" w:rsidRPr="00E614D4" w:rsidRDefault="00E614D4" w:rsidP="00E614D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E614D4" w:rsidRPr="00E614D4" w:rsidRDefault="00E614D4" w:rsidP="00E614D4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4D4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E614D4" w:rsidRPr="00E614D4" w:rsidRDefault="00E614D4" w:rsidP="00E614D4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E614D4">
        <w:rPr>
          <w:rFonts w:ascii="Times New Roman" w:hAnsi="Times New Roman" w:cs="Times New Roman"/>
          <w:sz w:val="24"/>
          <w:szCs w:val="24"/>
        </w:rPr>
        <w:t> 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614D4" w:rsidRPr="00E614D4" w:rsidRDefault="00E614D4" w:rsidP="00E614D4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D4">
        <w:rPr>
          <w:rFonts w:ascii="Times New Roman" w:hAnsi="Times New Roman" w:cs="Times New Roman"/>
          <w:spacing w:val="-5"/>
          <w:sz w:val="24"/>
          <w:szCs w:val="24"/>
        </w:rPr>
        <w:t>д</w:t>
      </w:r>
      <w:proofErr w:type="spellEnd"/>
      <w:r w:rsidRPr="00E614D4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E614D4">
        <w:rPr>
          <w:rFonts w:ascii="Times New Roman" w:hAnsi="Times New Roman" w:cs="Times New Roman"/>
          <w:sz w:val="24"/>
          <w:szCs w:val="24"/>
        </w:rPr>
        <w:t> </w:t>
      </w:r>
      <w:r w:rsidRPr="00E61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E61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E614D4" w:rsidRPr="00E614D4" w:rsidRDefault="00E614D4" w:rsidP="00E614D4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E614D4" w:rsidRPr="00E614D4" w:rsidRDefault="00E614D4" w:rsidP="00E614D4">
      <w:pPr>
        <w:pStyle w:val="a7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614D4" w:rsidRPr="00E614D4" w:rsidRDefault="00E614D4" w:rsidP="00E614D4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D4">
        <w:rPr>
          <w:rFonts w:ascii="Times New Roman" w:hAnsi="Times New Roman" w:cs="Times New Roman"/>
          <w:spacing w:val="-1"/>
          <w:sz w:val="24"/>
          <w:szCs w:val="24"/>
        </w:rPr>
        <w:t>з</w:t>
      </w:r>
      <w:proofErr w:type="spellEnd"/>
      <w:r w:rsidRPr="00E614D4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E61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E614D4" w:rsidRPr="00E614D4" w:rsidRDefault="00E614D4" w:rsidP="00E614D4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бесплатно.</w:t>
      </w:r>
    </w:p>
    <w:p w:rsidR="00E614D4" w:rsidRPr="00E614D4" w:rsidRDefault="00E614D4" w:rsidP="00E6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61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E614D4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45BF9" w:rsidRPr="00E614D4" w:rsidRDefault="00645BF9" w:rsidP="00E61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93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32493" w:rsidRPr="00E614D4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AE3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34532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 сельского поселения «</w:t>
      </w:r>
      <w:r w:rsidR="00B064DC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</w:t>
      </w:r>
      <w:r w:rsidR="0034532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МФЦ - в части приема и регистрации документов у заявителя, выдачи результата муниципальной услуги заявителю. 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34532D" w:rsidRPr="00A024DA" w:rsidRDefault="0034532D" w:rsidP="00824CE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6682C" w:rsidRPr="00E614D4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предоставление информации), уведомление о принятом решении;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DE2CA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отказ в предоставлении информации), уведомление о принятом решении.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Срок предоставления муниципальной услуги составляет не более </w:t>
      </w:r>
      <w:r w:rsidR="00AF664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E6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64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DE5338" w:rsidRPr="001D7624" w:rsidRDefault="00DE5338" w:rsidP="00DE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24">
        <w:rPr>
          <w:rFonts w:ascii="Times New Roman" w:hAnsi="Times New Roman" w:cs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38" w:rsidRPr="00F167D0" w:rsidRDefault="00DE5338" w:rsidP="00DE533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A0D8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Нормативные правовые акты, регулирующие предоставление </w:t>
      </w:r>
    </w:p>
    <w:p w:rsidR="00DE5338" w:rsidRPr="00F167D0" w:rsidRDefault="00DE5338" w:rsidP="00DE533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A0D8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DE5338" w:rsidRPr="00A024DA" w:rsidRDefault="00DE5338" w:rsidP="00DE533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DE5338" w:rsidRPr="008A0D8E" w:rsidRDefault="00DE5338" w:rsidP="00DE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2.6</w:t>
      </w:r>
      <w:r w:rsidRPr="008A0D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официальном сайте Органа: </w:t>
      </w:r>
      <w:hyperlink r:id="rId11" w:history="1">
        <w:r w:rsidRPr="00484929">
          <w:rPr>
            <w:rStyle w:val="afa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http://</w:t>
        </w:r>
        <w:proofErr w:type="spellStart"/>
        <w:r w:rsidRPr="00484929">
          <w:rPr>
            <w:rStyle w:val="afa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 w:eastAsia="ru-RU"/>
          </w:rPr>
          <w:t>mordino</w:t>
        </w:r>
        <w:proofErr w:type="spellEnd"/>
        <w:r w:rsidRPr="00484929">
          <w:rPr>
            <w:rStyle w:val="afa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eastAsia="ru-RU"/>
          </w:rPr>
          <w:t>.ucoz.net</w:t>
        </w:r>
      </w:hyperlink>
      <w:r w:rsidRPr="008A0D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в разделе «Муниципальные услуги»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</w:t>
      </w:r>
      <w:r w:rsidR="0005743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</w:t>
      </w:r>
      <w:r w:rsidR="00DE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5743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664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</w:t>
      </w:r>
      <w:r w:rsidR="00E265BA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3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43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664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E614D4" w:rsidRDefault="00296CE2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полномочия.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E614D4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- лично (в Орган, МФЦ);</w:t>
      </w:r>
    </w:p>
    <w:p w:rsidR="00645BF9" w:rsidRPr="00E614D4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- посредством  почтового  отправления (в Орган);</w:t>
      </w:r>
    </w:p>
    <w:p w:rsidR="00645BF9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- через порталы государственных и муниципальных услуг (функций);</w:t>
      </w:r>
    </w:p>
    <w:p w:rsidR="00A024DA" w:rsidRDefault="00A024DA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4DA" w:rsidRDefault="00A024DA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4DA" w:rsidRDefault="00A024DA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4DA" w:rsidRDefault="00A024DA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4DA" w:rsidRPr="00E614D4" w:rsidRDefault="00A024DA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</w:t>
      </w:r>
      <w:r w:rsidR="00DE5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межведомственного информационного взаимодействия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345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820C8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0C8" w:rsidRPr="004F60F0" w:rsidRDefault="005820C8" w:rsidP="00582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60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5820C8" w:rsidRPr="002A4E56" w:rsidRDefault="005820C8" w:rsidP="00582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820C8" w:rsidRPr="004F60F0" w:rsidRDefault="005820C8" w:rsidP="00582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2.10</w:t>
      </w:r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Запрещается:</w:t>
      </w:r>
    </w:p>
    <w:p w:rsidR="005820C8" w:rsidRPr="00D27894" w:rsidRDefault="005820C8" w:rsidP="00582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</w:t>
      </w:r>
      <w:r w:rsidR="00A024DA">
        <w:rPr>
          <w:rFonts w:ascii="Times New Roman" w:hAnsi="Times New Roman" w:cs="Times New Roman"/>
          <w:sz w:val="24"/>
          <w:szCs w:val="24"/>
        </w:rPr>
        <w:t xml:space="preserve"> </w:t>
      </w:r>
      <w:r w:rsidRPr="00D27894">
        <w:rPr>
          <w:rFonts w:ascii="Times New Roman" w:hAnsi="Times New Roman" w:cs="Times New Roman"/>
          <w:sz w:val="24"/>
          <w:szCs w:val="24"/>
        </w:rPr>
        <w:t xml:space="preserve">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</w:t>
      </w:r>
      <w:proofErr w:type="gramEnd"/>
      <w:r w:rsidRPr="00D27894">
        <w:rPr>
          <w:rFonts w:ascii="Times New Roman" w:hAnsi="Times New Roman" w:cs="Times New Roman"/>
          <w:sz w:val="24"/>
          <w:szCs w:val="24"/>
        </w:rPr>
        <w:t xml:space="preserve">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789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D2789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 xml:space="preserve">3) </w:t>
      </w:r>
      <w:r w:rsidRPr="00D27894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 xml:space="preserve">5) </w:t>
      </w:r>
      <w:r w:rsidRPr="00D27894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D27894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D27894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D27894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94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20C8" w:rsidRPr="00D27894" w:rsidRDefault="005820C8" w:rsidP="00582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89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2789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2A4E56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предоставления муниципальной услуги не предусмотрено.</w:t>
      </w: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47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6E" w:rsidRPr="00E614D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заявлении не указаны фамилия гражданина (реквизиты юридического лица), направившего </w:t>
      </w:r>
      <w:r w:rsidR="00E43A4F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8A6E6E" w:rsidRPr="00E614D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6E6E" w:rsidRPr="00E614D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2A4E56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DE5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645BF9" w:rsidRPr="00A024DA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C8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58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пошлины </w:t>
      </w:r>
    </w:p>
    <w:p w:rsidR="00645BF9" w:rsidRPr="00E614D4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иной платы,</w:t>
      </w:r>
      <w:r w:rsidR="0058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F9"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5BF9" w:rsidRPr="00E614D4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5820C8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F9"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C8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Максимальный срок ожидания в очереди при подаче запроса</w:t>
      </w:r>
      <w:r w:rsidR="0058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58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 предоставления </w:t>
      </w:r>
    </w:p>
    <w:p w:rsidR="00645BF9" w:rsidRPr="00E614D4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E614D4" w:rsidRDefault="005820C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C8" w:rsidRPr="004F60F0" w:rsidRDefault="005820C8" w:rsidP="00582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60F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является день регистрации в журнале входящей корреспонденции должностным лицом, ответственным за прием и регистрацию корреспонденции. </w:t>
      </w:r>
    </w:p>
    <w:p w:rsidR="005820C8" w:rsidRDefault="005820C8" w:rsidP="0058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13" w:history="1">
        <w:r w:rsidRPr="00C42113">
          <w:rPr>
            <w:rStyle w:val="afa"/>
            <w:rFonts w:ascii="Times New Roman" w:hAnsi="Times New Roman"/>
            <w:bCs/>
            <w:color w:val="000000" w:themeColor="text1"/>
            <w:sz w:val="24"/>
            <w:szCs w:val="24"/>
            <w:u w:val="none"/>
            <w:lang w:eastAsia="ru-RU"/>
          </w:rPr>
          <w:t>пунктом 3.2</w:t>
        </w:r>
      </w:hyperlink>
      <w:r w:rsidRPr="00C421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401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2401CF">
        <w:rPr>
          <w:rFonts w:ascii="Times New Roman" w:hAnsi="Times New Roman" w:cs="Times New Roman"/>
          <w:bCs/>
          <w:sz w:val="24"/>
          <w:szCs w:val="24"/>
          <w:lang w:eastAsia="ru-RU"/>
        </w:rPr>
        <w:t>астоящего Регламента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0C8" w:rsidRDefault="00296CE2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</w:t>
      </w:r>
    </w:p>
    <w:p w:rsidR="00296CE2" w:rsidRPr="00E614D4" w:rsidRDefault="00296CE2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5820C8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2.19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>. Здание</w:t>
      </w:r>
      <w:r w:rsidR="0056747E" w:rsidRPr="00E614D4">
        <w:rPr>
          <w:rFonts w:ascii="Times New Roman" w:eastAsia="Calibri" w:hAnsi="Times New Roman" w:cs="Times New Roman"/>
          <w:sz w:val="24"/>
          <w:szCs w:val="24"/>
        </w:rPr>
        <w:t xml:space="preserve"> (помещение)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A4F" w:rsidRPr="00E614D4">
        <w:rPr>
          <w:rFonts w:ascii="Times New Roman" w:eastAsia="Calibri" w:hAnsi="Times New Roman" w:cs="Times New Roman"/>
          <w:sz w:val="24"/>
          <w:szCs w:val="24"/>
        </w:rPr>
        <w:t>Органа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296CE2" w:rsidRPr="00E614D4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14D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E5632" w:rsidRPr="00E614D4" w:rsidRDefault="002E563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</w:t>
      </w:r>
    </w:p>
    <w:p w:rsidR="00296CE2" w:rsidRPr="00E614D4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E614D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E614D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E614D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E614D4" w:rsidRDefault="00645BF9" w:rsidP="004A173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E614D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E614D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E614D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E614D4" w:rsidRDefault="00645BF9" w:rsidP="004A173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5BF9" w:rsidRPr="00E614D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5BF9" w:rsidRPr="00E614D4" w:rsidRDefault="005820C8" w:rsidP="004A17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2.20</w:t>
      </w:r>
      <w:r w:rsidR="00645BF9" w:rsidRPr="00E614D4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45BF9" w:rsidRPr="00E614D4" w:rsidRDefault="00645BF9" w:rsidP="004A173C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45BF9" w:rsidRPr="00E614D4" w:rsidRDefault="00645BF9" w:rsidP="004A173C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645BF9" w:rsidRPr="00E614D4" w:rsidRDefault="00645BF9" w:rsidP="004A173C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45BF9" w:rsidRPr="00E614D4" w:rsidRDefault="00645BF9" w:rsidP="004A173C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45BF9" w:rsidRPr="00E614D4" w:rsidRDefault="00645BF9" w:rsidP="004A173C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«</w:t>
      </w: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Об организации предоставления государственных и муниципальных услуг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«</w:t>
      </w: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Pr="00E614D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настоящего пункта</w:t>
      </w:r>
      <w:r w:rsidRPr="00E614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5BF9" w:rsidRPr="00E614D4" w:rsidRDefault="00645BF9" w:rsidP="004A1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lastRenderedPageBreak/>
        <w:t>д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Pr="00E614D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614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5BF9" w:rsidRPr="00E614D4" w:rsidRDefault="00645BF9" w:rsidP="004A173C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645BF9" w:rsidRPr="00E614D4" w:rsidRDefault="00645BF9" w:rsidP="004A173C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45BF9" w:rsidRPr="00E614D4" w:rsidRDefault="00645BF9" w:rsidP="004A173C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645BF9" w:rsidRPr="00E614D4" w:rsidRDefault="00645BF9" w:rsidP="004A173C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45BF9" w:rsidRPr="00E614D4" w:rsidRDefault="00645BF9" w:rsidP="004A173C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4D4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4" w:history="1">
        <w:r w:rsidRPr="00E614D4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 от 30.12.2009 </w:t>
      </w:r>
      <w:r w:rsidR="00F6381D" w:rsidRPr="00E614D4">
        <w:rPr>
          <w:rFonts w:ascii="Times New Roman" w:eastAsia="Calibri" w:hAnsi="Times New Roman" w:cs="Times New Roman"/>
          <w:sz w:val="24"/>
          <w:szCs w:val="24"/>
        </w:rPr>
        <w:t>№</w:t>
      </w: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 384-ФЗ </w:t>
      </w:r>
      <w:r w:rsidR="00F6381D" w:rsidRPr="00E614D4">
        <w:rPr>
          <w:rFonts w:ascii="Times New Roman" w:eastAsia="Calibri" w:hAnsi="Times New Roman" w:cs="Times New Roman"/>
          <w:sz w:val="24"/>
          <w:szCs w:val="24"/>
        </w:rPr>
        <w:t>«</w:t>
      </w:r>
      <w:r w:rsidRPr="00E614D4">
        <w:rPr>
          <w:rFonts w:ascii="Times New Roman" w:eastAsia="Calibri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F6381D" w:rsidRPr="00E614D4">
        <w:rPr>
          <w:rFonts w:ascii="Times New Roman" w:eastAsia="Calibri" w:hAnsi="Times New Roman" w:cs="Times New Roman"/>
          <w:sz w:val="24"/>
          <w:szCs w:val="24"/>
        </w:rPr>
        <w:t>»</w:t>
      </w:r>
      <w:r w:rsidRPr="00E61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45BF9" w:rsidRPr="00E614D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5820C8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45BF9" w:rsidRPr="00E614D4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61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5BF9" w:rsidRPr="00E614D4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61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</w:t>
            </w: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заявлений на предоставление  муниципальной услуги в Органе</w:t>
            </w: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F9" w:rsidRPr="00E614D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E614D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582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614D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E614D4" w:rsidRDefault="00645BF9" w:rsidP="004A173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2.2</w:t>
      </w:r>
      <w:r w:rsidR="005820C8">
        <w:rPr>
          <w:rFonts w:ascii="Times New Roman" w:eastAsia="Calibri" w:hAnsi="Times New Roman" w:cs="Times New Roman"/>
          <w:sz w:val="24"/>
          <w:szCs w:val="24"/>
        </w:rPr>
        <w:t>2</w:t>
      </w:r>
      <w:r w:rsidRPr="00E614D4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r w:rsidR="005820C8">
        <w:rPr>
          <w:rFonts w:ascii="Times New Roman" w:hAnsi="Times New Roman"/>
          <w:sz w:val="24"/>
          <w:szCs w:val="24"/>
        </w:rPr>
        <w:t>http://mordino.ucoz.net</w:t>
      </w:r>
      <w:r w:rsidRPr="00E614D4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2</w:t>
      </w:r>
      <w:r w:rsidR="005820C8"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5BF9" w:rsidRPr="00E614D4" w:rsidRDefault="00645BF9" w:rsidP="00E03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5BF9" w:rsidRPr="00E614D4" w:rsidRDefault="00645BF9" w:rsidP="004A1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E614D4" w:rsidRDefault="00645BF9" w:rsidP="004A1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614D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E614D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45BF9" w:rsidRPr="00E614D4" w:rsidRDefault="00645BF9" w:rsidP="004A1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5BF9" w:rsidRPr="00E614D4" w:rsidRDefault="00645BF9" w:rsidP="004A17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4D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45BF9" w:rsidRPr="00E614D4" w:rsidRDefault="005820C8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>слуги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которым предоставление муниципальной у</w:t>
      </w:r>
      <w:r w:rsidR="00645BF9" w:rsidRPr="00E614D4">
        <w:rPr>
          <w:rFonts w:ascii="Times New Roman" w:eastAsia="Calibri" w:hAnsi="Times New Roman" w:cs="Times New Roman"/>
          <w:sz w:val="24"/>
          <w:szCs w:val="24"/>
        </w:rPr>
        <w:t>слуги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43A4F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645BF9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43A4F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  <w:proofErr w:type="gramEnd"/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45BF9" w:rsidRPr="00E614D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</w:t>
      </w:r>
      <w:r w:rsidR="00296CE2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рации;</w:t>
      </w:r>
    </w:p>
    <w:p w:rsidR="00296CE2" w:rsidRPr="00E614D4" w:rsidRDefault="00296CE2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Единая система идентификац</w:t>
      </w:r>
      <w:proofErr w:type="gramStart"/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381D"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безвозмездной основе.</w:t>
      </w:r>
    </w:p>
    <w:p w:rsidR="00645BF9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6" w:rsidRDefault="002A4E56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6" w:rsidRDefault="002A4E56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6" w:rsidRPr="00E614D4" w:rsidRDefault="002A4E56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Default="00645BF9" w:rsidP="00824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820C8" w:rsidRPr="00E614D4" w:rsidRDefault="005820C8" w:rsidP="00824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</w:t>
      </w:r>
      <w:r w:rsidR="0056266E"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 предоставлении </w:t>
      </w:r>
      <w:r w:rsidR="0056266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56266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E614D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29" w:rsidRPr="00E614D4" w:rsidRDefault="003B2729" w:rsidP="00A024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</w:t>
      </w:r>
      <w:r w:rsidR="0056266E" w:rsidRPr="00E61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61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E614D4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E614D4">
        <w:rPr>
          <w:rFonts w:ascii="Times New Roman" w:hAnsi="Times New Roman" w:cs="Times New Roman"/>
          <w:sz w:val="24"/>
          <w:szCs w:val="24"/>
          <w:lang w:eastAsia="ru-RU"/>
        </w:rPr>
        <w:t>тентификации.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B2729" w:rsidRPr="00E614D4" w:rsidRDefault="003B2729" w:rsidP="003B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614D4">
        <w:rPr>
          <w:rFonts w:ascii="Times New Roman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B2729" w:rsidRPr="00E614D4" w:rsidRDefault="003B272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E614D4">
        <w:rPr>
          <w:rFonts w:ascii="Times New Roman" w:hAnsi="Times New Roman" w:cs="Times New Roman"/>
          <w:sz w:val="24"/>
          <w:szCs w:val="24"/>
        </w:rPr>
        <w:t>может заверить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проверяет представленные документы на предмет комплектности;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2729" w:rsidRPr="00E614D4" w:rsidRDefault="003B272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4D4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531C5B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срок предоставления муниципальной услуги</w:t>
      </w:r>
      <w:r w:rsidR="00531C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E614D4">
        <w:rPr>
          <w:rFonts w:ascii="Times New Roman" w:hAnsi="Times New Roman" w:cs="Times New Roman"/>
          <w:sz w:val="24"/>
          <w:szCs w:val="24"/>
        </w:rPr>
        <w:t xml:space="preserve"> 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принятие решения о предоставлении услуги.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531C5B" w:rsidRPr="004F60F0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531C5B" w:rsidRPr="004F60F0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3.2.1</w:t>
      </w:r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.Максимальный срок исполнения административной процедуры составляет 3 </w:t>
      </w:r>
      <w:proofErr w:type="gramStart"/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531C5B" w:rsidRPr="004F60F0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3.2.2</w:t>
      </w:r>
      <w:r w:rsidRPr="004F60F0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531C5B" w:rsidRPr="001D7624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специалистом Органа, МФЦ в журнале учета входящей корреспонденции и передается </w:t>
      </w:r>
      <w:r w:rsidRPr="001D762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Органа, МФЦ, ответственному за межведомственное взаимодействие</w:t>
      </w: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4DA" w:rsidRDefault="00A024DA" w:rsidP="005820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66E" w:rsidRPr="00E614D4" w:rsidRDefault="0056266E" w:rsidP="005820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B2729" w:rsidRPr="00E614D4" w:rsidRDefault="0056266E" w:rsidP="005820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56266E" w:rsidRPr="00E614D4" w:rsidRDefault="0056266E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подготовить запрашиваемую информацию;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подписывает решение о предоставлении муниципальной услуги (решение об отказе в предо</w:t>
      </w:r>
      <w:r w:rsidR="0019223E" w:rsidRPr="00E614D4">
        <w:rPr>
          <w:rFonts w:ascii="Times New Roman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3B2729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531C5B" w:rsidRPr="00531C5B" w:rsidRDefault="00531C5B" w:rsidP="00531C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60F0">
        <w:rPr>
          <w:rFonts w:ascii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8A6E6E" w:rsidRPr="00E614D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получения из Органа, МФЦ полного комплекта документов, необходимых для принятия решения.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результата предоставления услуги, или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МФЦ,</w:t>
      </w:r>
      <w:r w:rsidRPr="00E614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31C5B" w:rsidRPr="001D7624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специалистом Органа, МФЦ в журнале учета входящей корреспонденции и передается </w:t>
      </w:r>
      <w:r w:rsidRPr="001D762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Органа, МФЦ, ответственному за межведомственное взаимодействие</w:t>
      </w:r>
      <w:r w:rsidRPr="001D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29EE" w:rsidRPr="00E614D4" w:rsidRDefault="000629EE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Default="003B2729" w:rsidP="00531C5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531C5B" w:rsidRPr="00E614D4" w:rsidRDefault="00531C5B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результата предоставления услуги, или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МФЦ,</w:t>
      </w:r>
      <w:r w:rsidRPr="00E614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Выдачу документа, являющегося результатом предоставления услуги, осуществляет </w:t>
      </w:r>
      <w:r w:rsidR="0056747E" w:rsidRPr="00E614D4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614D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B2729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E614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31C5B" w:rsidRPr="00531C5B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E614D4">
        <w:rPr>
          <w:rFonts w:ascii="Times New Roman" w:hAnsi="Times New Roman" w:cs="Times New Roman"/>
          <w:sz w:val="24"/>
          <w:szCs w:val="24"/>
        </w:rPr>
        <w:t>2 рабочих дня с моме</w:t>
      </w:r>
      <w:r w:rsidR="0056747E" w:rsidRPr="00E614D4">
        <w:rPr>
          <w:rFonts w:ascii="Times New Roman" w:hAnsi="Times New Roman" w:cs="Times New Roman"/>
          <w:sz w:val="24"/>
          <w:szCs w:val="24"/>
        </w:rPr>
        <w:t>нта поступления специалисту</w:t>
      </w:r>
      <w:r w:rsidRPr="00E614D4">
        <w:rPr>
          <w:rFonts w:ascii="Times New Roman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</w:t>
      </w:r>
      <w:r w:rsidR="0056747E" w:rsidRPr="00E614D4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E614D4">
        <w:rPr>
          <w:rFonts w:ascii="Times New Roman" w:hAnsi="Times New Roman" w:cs="Times New Roman"/>
          <w:sz w:val="24"/>
          <w:szCs w:val="24"/>
        </w:rPr>
        <w:t>МФЦ,</w:t>
      </w:r>
      <w:r w:rsidRPr="00E614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14D4">
        <w:rPr>
          <w:rFonts w:ascii="Times New Roman" w:hAnsi="Times New Roman" w:cs="Times New Roman"/>
          <w:sz w:val="24"/>
          <w:szCs w:val="24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:rsidR="003B2729" w:rsidRPr="00E614D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531C5B" w:rsidRPr="004F60F0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специалистом Органа в книге регистрации исходящей документации. </w:t>
      </w:r>
    </w:p>
    <w:p w:rsidR="003B2729" w:rsidRDefault="003B2729" w:rsidP="003B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5B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14D4C">
        <w:rPr>
          <w:rFonts w:ascii="Times New Roman" w:hAnsi="Times New Roman"/>
          <w:sz w:val="24"/>
          <w:szCs w:val="24"/>
        </w:rPr>
        <w:t>Орган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F14D4C">
        <w:rPr>
          <w:rFonts w:ascii="Times New Roman" w:hAnsi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31C5B" w:rsidRPr="00F14D4C" w:rsidRDefault="00531C5B" w:rsidP="00531C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делаются копии этих документов);</w:t>
      </w:r>
    </w:p>
    <w:p w:rsidR="00531C5B" w:rsidRPr="00F14D4C" w:rsidRDefault="00531C5B" w:rsidP="00531C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Pr="00F14D4C">
        <w:rPr>
          <w:rFonts w:ascii="Times New Roman" w:hAnsi="Times New Roman"/>
          <w:sz w:val="24"/>
          <w:szCs w:val="24"/>
          <w:lang w:eastAsia="ru-RU"/>
        </w:rPr>
        <w:t>После приема и регистрации заявления специалист Органа, ответственный за прием документов передает его специалисту Органа, ответственному  за принятие решения о предоставлении муниципальной услуги в течение 1 рабочего дня.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решения о предоставлении муниципальной услуги, в течение 2 рабочих дней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1C5B" w:rsidRPr="00F14D4C" w:rsidRDefault="00531C5B" w:rsidP="00531C5B">
      <w:pPr>
        <w:numPr>
          <w:ilvl w:val="0"/>
          <w:numId w:val="3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F14D4C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31C5B" w:rsidRPr="00F14D4C" w:rsidRDefault="00531C5B" w:rsidP="00531C5B">
      <w:pPr>
        <w:numPr>
          <w:ilvl w:val="0"/>
          <w:numId w:val="3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14D4C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F14D4C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C5B" w:rsidRPr="00F14D4C" w:rsidRDefault="00531C5B" w:rsidP="00531C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F14D4C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специалистом Органа, ответственным за принятие решения о предоставлении муниципальной услуги, в течение 5 рабочих дней.</w:t>
      </w:r>
    </w:p>
    <w:p w:rsidR="00531C5B" w:rsidRPr="00F14D4C" w:rsidRDefault="00531C5B" w:rsidP="00531C5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F14D4C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531C5B" w:rsidRPr="00F14D4C" w:rsidRDefault="00531C5B" w:rsidP="00531C5B">
      <w:pPr>
        <w:numPr>
          <w:ilvl w:val="0"/>
          <w:numId w:val="3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31C5B" w:rsidRPr="00F14D4C" w:rsidRDefault="00531C5B" w:rsidP="00531C5B">
      <w:pPr>
        <w:numPr>
          <w:ilvl w:val="0"/>
          <w:numId w:val="3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.4. Критерием принятия решения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5 рабочих дней со дня поступления в  Орган заявления об исправлении опечаток и (или) ошибок.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.6. Результатом процедуры является:</w:t>
      </w:r>
    </w:p>
    <w:p w:rsidR="00531C5B" w:rsidRPr="00F14D4C" w:rsidRDefault="00531C5B" w:rsidP="00531C5B">
      <w:pPr>
        <w:numPr>
          <w:ilvl w:val="0"/>
          <w:numId w:val="3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31C5B" w:rsidRPr="00F14D4C" w:rsidRDefault="00531C5B" w:rsidP="00531C5B">
      <w:pPr>
        <w:numPr>
          <w:ilvl w:val="0"/>
          <w:numId w:val="4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F14D4C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531C5B" w:rsidRPr="00F14D4C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F14D4C">
        <w:rPr>
          <w:rFonts w:ascii="Times New Roman" w:hAnsi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31C5B" w:rsidRDefault="00531C5B" w:rsidP="00531C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D4C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31C5B" w:rsidRPr="00E614D4" w:rsidRDefault="00531C5B" w:rsidP="003B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BF9" w:rsidRPr="00E614D4" w:rsidRDefault="00645BF9" w:rsidP="0053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E614D4" w:rsidRDefault="00645BF9" w:rsidP="00645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61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61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6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устанавливающих требования к предоставлению муниципальной услуги, осуществляется руководителем Органа.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</w:t>
      </w:r>
      <w:r w:rsidR="000629E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осуществляется главой сельского поселения «</w:t>
      </w:r>
      <w:r w:rsidR="00B064DC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Мордино</w:t>
      </w:r>
      <w:r w:rsidR="000629EE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C5B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53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45BF9" w:rsidRPr="00E614D4" w:rsidRDefault="00645BF9" w:rsidP="000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5B" w:rsidRPr="00E614D4" w:rsidRDefault="00531C5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0629EE"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E614D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F6381D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5B" w:rsidRPr="00E614D4" w:rsidRDefault="00531C5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5B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Досудебный (внесудебный) порядок обжалования решений и 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действий (бездействия) органа, предоставляющего муниципальную услугу, многофункционального центра, организаций, указанных в части 1.1 статьи 16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31C5B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или 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при предоставлении муниципальной услуги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</w:t>
      </w:r>
      <w:hyperlink r:id="rId15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части 1.1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7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Коми, муниципальными правовыми актами для предоставления муниципальной услуги, у заявителя;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9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Органы государственной власти, организации,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должностные лица, которым может быть направлена жалоба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и рассмотрения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5.6. Жалоба должна содержать: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о перенаправлении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</w:t>
      </w: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рассмотрения жалоб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87"/>
      <w:bookmarkEnd w:id="0"/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информирования заявителя о результатах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рассмотрения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3F781D">
          <w:rPr>
            <w:rFonts w:ascii="Times New Roman" w:hAnsi="Times New Roman" w:cs="Times New Roman"/>
            <w:sz w:val="24"/>
            <w:szCs w:val="24"/>
            <w:lang w:eastAsia="ru-RU"/>
          </w:rPr>
          <w:t>пункте 5.12</w:t>
        </w:r>
      </w:hyperlink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>) принятое по жалобе решение с указанием аргументированных разъяснений о причинах принятого решения;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3F7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обжалования решения по жалобе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обоснования и рассмотрения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(http://mordino.ucoz.net), а также может быть принято при личном приеме заявителя.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для обоснования и рассмотрения жалобы;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заявителя о порядке подачи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рассмотрения жалобы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на информационных стендах, расположенных в Органе, в МФЦ;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на официальных сайтах Органа, МФЦ;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- на Портале государственных и муниципальных услуг (функций) Республики Коми и (или) Едином </w:t>
      </w:r>
      <w:proofErr w:type="gramStart"/>
      <w:r w:rsidRPr="003F781D">
        <w:rPr>
          <w:rFonts w:ascii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3F781D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(функций).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посредством телефонной связи по номеру Органа, МФЦ;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посредством факсимильного сообщения;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при личном обращении в Орган, МФЦ, в том числе по электронной почте;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при письменном обращении в Орган, МФЦ;</w:t>
      </w:r>
    </w:p>
    <w:p w:rsidR="00531C5B" w:rsidRPr="003F781D" w:rsidRDefault="00531C5B" w:rsidP="00531C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1D">
        <w:rPr>
          <w:rFonts w:ascii="Times New Roman" w:hAnsi="Times New Roman" w:cs="Times New Roman"/>
          <w:sz w:val="24"/>
          <w:szCs w:val="24"/>
          <w:lang w:eastAsia="ru-RU"/>
        </w:rPr>
        <w:t>- путем публичного информирования.</w:t>
      </w:r>
    </w:p>
    <w:p w:rsidR="00824CE2" w:rsidRPr="00E614D4" w:rsidRDefault="00824CE2" w:rsidP="00824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4CE2" w:rsidRPr="00E614D4" w:rsidRDefault="00824CE2" w:rsidP="00824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4CE2" w:rsidRPr="00E614D4" w:rsidRDefault="00824CE2" w:rsidP="00824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4CE2" w:rsidRPr="00E614D4" w:rsidRDefault="00824CE2" w:rsidP="00824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824CE2" w:rsidRDefault="00824CE2" w:rsidP="00531C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Arial" w:hAnsi="Arial"/>
          <w:lang w:eastAsia="ru-RU"/>
        </w:rPr>
        <w:lastRenderedPageBreak/>
        <w:t xml:space="preserve">                                                     </w:t>
      </w:r>
      <w:r w:rsidR="000629EE" w:rsidRPr="00824CE2">
        <w:rPr>
          <w:rFonts w:ascii="Arial" w:hAnsi="Arial"/>
          <w:lang w:eastAsia="ru-RU"/>
        </w:rPr>
        <w:t xml:space="preserve"> </w:t>
      </w:r>
      <w:r w:rsidR="00531C5B">
        <w:rPr>
          <w:rFonts w:ascii="Times New Roman" w:eastAsia="Calibri" w:hAnsi="Times New Roman" w:cs="Times New Roman"/>
        </w:rPr>
        <w:t>Приложение № 1</w:t>
      </w:r>
    </w:p>
    <w:p w:rsidR="000629EE" w:rsidRPr="00824CE2" w:rsidRDefault="00824CE2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430023" w:rsidRPr="00824CE2">
        <w:rPr>
          <w:rFonts w:ascii="Times New Roman" w:eastAsia="Calibri" w:hAnsi="Times New Roman" w:cs="Times New Roman"/>
        </w:rPr>
        <w:t xml:space="preserve">к административному регламенту </w:t>
      </w:r>
      <w:r w:rsidR="00645BF9" w:rsidRPr="00824CE2">
        <w:rPr>
          <w:rFonts w:ascii="Times New Roman" w:eastAsia="Calibri" w:hAnsi="Times New Roman" w:cs="Times New Roman"/>
        </w:rPr>
        <w:t>пред</w:t>
      </w:r>
      <w:r w:rsidR="00430023" w:rsidRPr="00824CE2">
        <w:rPr>
          <w:rFonts w:ascii="Times New Roman" w:eastAsia="Calibri" w:hAnsi="Times New Roman" w:cs="Times New Roman"/>
        </w:rPr>
        <w:t xml:space="preserve">оставления </w:t>
      </w:r>
    </w:p>
    <w:p w:rsidR="000629EE" w:rsidRPr="00824CE2" w:rsidRDefault="00824CE2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                  </w:t>
      </w:r>
      <w:r w:rsidR="00430023" w:rsidRPr="00824CE2">
        <w:rPr>
          <w:rFonts w:ascii="Times New Roman" w:eastAsia="Calibri" w:hAnsi="Times New Roman" w:cs="Times New Roman"/>
        </w:rPr>
        <w:t xml:space="preserve">муниципальной услуги </w:t>
      </w:r>
      <w:r w:rsidR="00F6381D" w:rsidRPr="00824CE2">
        <w:rPr>
          <w:rFonts w:ascii="Times New Roman" w:eastAsia="Calibri" w:hAnsi="Times New Roman" w:cs="Times New Roman"/>
        </w:rPr>
        <w:t>«</w:t>
      </w:r>
      <w:r w:rsidR="00430023" w:rsidRPr="00824CE2">
        <w:rPr>
          <w:rFonts w:ascii="Times New Roman" w:eastAsia="Calibri" w:hAnsi="Times New Roman" w:cs="Times New Roman"/>
          <w:bCs/>
        </w:rPr>
        <w:t xml:space="preserve">Предоставление информации </w:t>
      </w:r>
    </w:p>
    <w:p w:rsidR="000629EE" w:rsidRPr="00824CE2" w:rsidRDefault="00824CE2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</w:t>
      </w:r>
      <w:r w:rsidR="00430023" w:rsidRPr="00824CE2">
        <w:rPr>
          <w:rFonts w:ascii="Times New Roman" w:eastAsia="Calibri" w:hAnsi="Times New Roman" w:cs="Times New Roman"/>
          <w:bCs/>
        </w:rPr>
        <w:t xml:space="preserve">об объектах недвижимого имущества, находящегося </w:t>
      </w:r>
      <w:proofErr w:type="gramStart"/>
      <w:r w:rsidR="00430023" w:rsidRPr="00824CE2">
        <w:rPr>
          <w:rFonts w:ascii="Times New Roman" w:eastAsia="Calibri" w:hAnsi="Times New Roman" w:cs="Times New Roman"/>
          <w:bCs/>
        </w:rPr>
        <w:t>в</w:t>
      </w:r>
      <w:proofErr w:type="gramEnd"/>
      <w:r w:rsidR="00430023" w:rsidRPr="00824CE2">
        <w:rPr>
          <w:rFonts w:ascii="Times New Roman" w:eastAsia="Calibri" w:hAnsi="Times New Roman" w:cs="Times New Roman"/>
          <w:bCs/>
        </w:rPr>
        <w:t xml:space="preserve"> </w:t>
      </w:r>
    </w:p>
    <w:p w:rsidR="00645BF9" w:rsidRPr="00824CE2" w:rsidRDefault="00430023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  <w:bCs/>
        </w:rPr>
        <w:t>муниципальной</w:t>
      </w:r>
      <w:r w:rsidR="000629EE" w:rsidRPr="00824CE2">
        <w:rPr>
          <w:rFonts w:ascii="Times New Roman" w:eastAsia="Calibri" w:hAnsi="Times New Roman" w:cs="Times New Roman"/>
          <w:bCs/>
        </w:rPr>
        <w:t xml:space="preserve"> </w:t>
      </w:r>
      <w:r w:rsidRPr="00824CE2">
        <w:rPr>
          <w:rFonts w:ascii="Times New Roman" w:eastAsia="Calibri" w:hAnsi="Times New Roman" w:cs="Times New Roman"/>
          <w:bCs/>
        </w:rPr>
        <w:t xml:space="preserve">собственности и </w:t>
      </w:r>
      <w:proofErr w:type="gramStart"/>
      <w:r w:rsidRPr="00824CE2">
        <w:rPr>
          <w:rFonts w:ascii="Times New Roman" w:eastAsia="Calibri" w:hAnsi="Times New Roman" w:cs="Times New Roman"/>
          <w:bCs/>
        </w:rPr>
        <w:t>предназначенного</w:t>
      </w:r>
      <w:proofErr w:type="gramEnd"/>
      <w:r w:rsidRPr="00824CE2">
        <w:rPr>
          <w:rFonts w:ascii="Times New Roman" w:eastAsia="Calibri" w:hAnsi="Times New Roman" w:cs="Times New Roman"/>
          <w:bCs/>
        </w:rPr>
        <w:t xml:space="preserve"> для сдачи в аренду</w:t>
      </w:r>
      <w:r w:rsidR="00F6381D" w:rsidRPr="00824CE2">
        <w:rPr>
          <w:rFonts w:ascii="Times New Roman" w:eastAsia="Calibri" w:hAnsi="Times New Roman" w:cs="Times New Roman"/>
        </w:rPr>
        <w:t>»</w:t>
      </w:r>
    </w:p>
    <w:p w:rsidR="00AF6646" w:rsidRPr="00824CE2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1847"/>
        <w:gridCol w:w="994"/>
        <w:gridCol w:w="4796"/>
      </w:tblGrid>
      <w:tr w:rsidR="00AF6646" w:rsidRPr="00824CE2" w:rsidTr="00AF6646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</w:rPr>
            </w:pPr>
            <w:r w:rsidRPr="00824CE2">
              <w:rPr>
                <w:rFonts w:ascii="Times New Roman" w:eastAsia="Calibri" w:hAnsi="Times New Roman" w:cstheme="minorBid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F6646" w:rsidRPr="00824CE2" w:rsidTr="00AF6646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  <w:r w:rsidRPr="00824CE2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F6646" w:rsidRPr="00824CE2" w:rsidTr="00AF6646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(юридического лица)</w:t>
            </w:r>
          </w:p>
        </w:tc>
      </w:tr>
      <w:tr w:rsidR="00AF6646" w:rsidRPr="00824CE2" w:rsidTr="00AF6646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</w:t>
            </w: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F6646" w:rsidRPr="00824CE2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24CE2" w:rsidRPr="00824CE2" w:rsidRDefault="00824CE2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24CE2" w:rsidRDefault="00824CE2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F6646" w:rsidRPr="00824CE2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>ЗАЯВЛЕНИЕ</w:t>
      </w:r>
    </w:p>
    <w:p w:rsidR="00AF6646" w:rsidRPr="00824CE2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AF6646" w:rsidRPr="00824CE2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CE2">
              <w:rPr>
                <w:rFonts w:ascii="Times New Roman" w:eastAsia="Calibri" w:hAnsi="Times New Roman" w:cs="Times New Roman"/>
              </w:rPr>
              <w:lastRenderedPageBreak/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F6646" w:rsidRPr="00824CE2" w:rsidTr="00AF6646">
        <w:tc>
          <w:tcPr>
            <w:tcW w:w="3190" w:type="dxa"/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</w:rPr>
            </w:pPr>
          </w:p>
        </w:tc>
      </w:tr>
      <w:tr w:rsidR="00AF6646" w:rsidRPr="00824CE2" w:rsidTr="00AF6646">
        <w:tc>
          <w:tcPr>
            <w:tcW w:w="3190" w:type="dxa"/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  <w:r w:rsidRPr="00824CE2">
              <w:rPr>
                <w:rFonts w:ascii="Times New Roman" w:eastAsia="Calibri" w:hAnsi="Times New Roman" w:cstheme="minorBid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  <w:r w:rsidRPr="00824CE2">
              <w:rPr>
                <w:rFonts w:ascii="Times New Roman" w:eastAsia="Calibri" w:hAnsi="Times New Roman" w:cstheme="minorBidi"/>
              </w:rPr>
              <w:t>Подпись/ФИО</w:t>
            </w:r>
          </w:p>
        </w:tc>
      </w:tr>
    </w:tbl>
    <w:p w:rsidR="00AF6646" w:rsidRPr="00824CE2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31C5B" w:rsidRDefault="000629EE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2A4E56" w:rsidRDefault="002A4E56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2A4E56" w:rsidRDefault="002A4E56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531C5B" w:rsidRDefault="00531C5B" w:rsidP="00062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</w:rPr>
      </w:pPr>
    </w:p>
    <w:p w:rsidR="00AF6646" w:rsidRPr="00824CE2" w:rsidRDefault="000629EE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lastRenderedPageBreak/>
        <w:t xml:space="preserve">           </w:t>
      </w:r>
      <w:r w:rsidR="00531C5B">
        <w:rPr>
          <w:rFonts w:ascii="Times New Roman" w:eastAsia="Calibri" w:hAnsi="Times New Roman" w:cs="Times New Roman"/>
        </w:rPr>
        <w:t>Приложение № 2</w:t>
      </w:r>
    </w:p>
    <w:p w:rsidR="000629EE" w:rsidRPr="00824CE2" w:rsidRDefault="00AF6646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 xml:space="preserve">к административному регламенту предоставления </w:t>
      </w:r>
    </w:p>
    <w:p w:rsidR="000629EE" w:rsidRPr="00824CE2" w:rsidRDefault="00AF6646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824CE2">
        <w:rPr>
          <w:rFonts w:ascii="Times New Roman" w:eastAsia="Calibri" w:hAnsi="Times New Roman" w:cs="Times New Roman"/>
        </w:rPr>
        <w:t>муниципальной услуги «</w:t>
      </w:r>
      <w:r w:rsidRPr="00824CE2">
        <w:rPr>
          <w:rFonts w:ascii="Times New Roman" w:eastAsia="Calibri" w:hAnsi="Times New Roman" w:cs="Times New Roman"/>
          <w:bCs/>
        </w:rPr>
        <w:t xml:space="preserve">Предоставление информации </w:t>
      </w:r>
    </w:p>
    <w:p w:rsidR="000629EE" w:rsidRPr="00824CE2" w:rsidRDefault="00AF6646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824CE2">
        <w:rPr>
          <w:rFonts w:ascii="Times New Roman" w:eastAsia="Calibri" w:hAnsi="Times New Roman" w:cs="Times New Roman"/>
          <w:bCs/>
        </w:rPr>
        <w:t xml:space="preserve">об объектах недвижимого имущества, находящегося </w:t>
      </w:r>
      <w:proofErr w:type="gramStart"/>
      <w:r w:rsidRPr="00824CE2">
        <w:rPr>
          <w:rFonts w:ascii="Times New Roman" w:eastAsia="Calibri" w:hAnsi="Times New Roman" w:cs="Times New Roman"/>
          <w:bCs/>
        </w:rPr>
        <w:t>в</w:t>
      </w:r>
      <w:proofErr w:type="gramEnd"/>
      <w:r w:rsidRPr="00824CE2">
        <w:rPr>
          <w:rFonts w:ascii="Times New Roman" w:eastAsia="Calibri" w:hAnsi="Times New Roman" w:cs="Times New Roman"/>
          <w:bCs/>
        </w:rPr>
        <w:t xml:space="preserve"> </w:t>
      </w:r>
    </w:p>
    <w:p w:rsidR="00AF6646" w:rsidRPr="00824CE2" w:rsidRDefault="00AF6646" w:rsidP="00531C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  <w:bCs/>
        </w:rPr>
        <w:t xml:space="preserve">муниципальной собственности и </w:t>
      </w:r>
      <w:proofErr w:type="gramStart"/>
      <w:r w:rsidRPr="00824CE2">
        <w:rPr>
          <w:rFonts w:ascii="Times New Roman" w:eastAsia="Calibri" w:hAnsi="Times New Roman" w:cs="Times New Roman"/>
          <w:bCs/>
        </w:rPr>
        <w:t>предназначенного</w:t>
      </w:r>
      <w:proofErr w:type="gramEnd"/>
      <w:r w:rsidRPr="00824CE2">
        <w:rPr>
          <w:rFonts w:ascii="Times New Roman" w:eastAsia="Calibri" w:hAnsi="Times New Roman" w:cs="Times New Roman"/>
          <w:bCs/>
        </w:rPr>
        <w:t xml:space="preserve"> для сдачи в аренду</w:t>
      </w:r>
      <w:r w:rsidRPr="00824CE2">
        <w:rPr>
          <w:rFonts w:ascii="Times New Roman" w:eastAsia="Calibri" w:hAnsi="Times New Roman" w:cs="Times New Roman"/>
        </w:rPr>
        <w:t>»</w:t>
      </w:r>
    </w:p>
    <w:p w:rsidR="00AF6646" w:rsidRPr="00824CE2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31C5B" w:rsidRDefault="00531C5B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31C5B" w:rsidRPr="00824CE2" w:rsidRDefault="00531C5B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F6646" w:rsidRPr="00824CE2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7"/>
        <w:gridCol w:w="1898"/>
        <w:gridCol w:w="1021"/>
        <w:gridCol w:w="4927"/>
      </w:tblGrid>
      <w:tr w:rsidR="00AF6646" w:rsidRPr="00824CE2" w:rsidTr="00AF66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bCs/>
              </w:rPr>
            </w:pPr>
            <w:r w:rsidRPr="00824CE2">
              <w:rPr>
                <w:rFonts w:ascii="Times New Roman" w:eastAsia="Calibri" w:hAnsi="Times New Roman" w:cstheme="minorBid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F6646" w:rsidRPr="00824CE2" w:rsidTr="00AF6646">
        <w:tc>
          <w:tcPr>
            <w:tcW w:w="1019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824CE2" w:rsidRDefault="00AF6646" w:rsidP="00AF6646">
            <w:pPr>
              <w:jc w:val="center"/>
              <w:rPr>
                <w:rFonts w:ascii="Times New Roman" w:eastAsia="Calibri" w:hAnsi="Times New Roman" w:cstheme="minorBidi"/>
              </w:rPr>
            </w:pPr>
            <w:r w:rsidRPr="00824CE2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0629EE" w:rsidRPr="00824CE2" w:rsidRDefault="000629EE" w:rsidP="00AF6646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7790"/>
      </w:tblGrid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AF6646" w:rsidRPr="00824CE2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824C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ОГРНИП</w:t>
            </w:r>
            <w:r w:rsidRPr="00824C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F6646" w:rsidRPr="00824CE2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4CE2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CE2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824C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3"/>
            </w: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824C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F6646" w:rsidRPr="00824CE2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>ЗАЯВЛЕНИЕ</w:t>
      </w:r>
    </w:p>
    <w:p w:rsidR="00AF6646" w:rsidRPr="00824CE2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F6646" w:rsidRDefault="00AF6646" w:rsidP="00824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24CE2">
        <w:rPr>
          <w:rFonts w:ascii="Times New Roman" w:eastAsia="Calibri" w:hAnsi="Times New Roman" w:cs="Times New Roman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2A4E56" w:rsidRPr="00824CE2" w:rsidRDefault="002A4E56" w:rsidP="00824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628"/>
        <w:gridCol w:w="875"/>
        <w:gridCol w:w="325"/>
        <w:gridCol w:w="1378"/>
        <w:gridCol w:w="178"/>
        <w:gridCol w:w="6"/>
        <w:gridCol w:w="1063"/>
        <w:gridCol w:w="1216"/>
        <w:gridCol w:w="1548"/>
        <w:gridCol w:w="2112"/>
      </w:tblGrid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CE2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6646" w:rsidRPr="00824CE2" w:rsidTr="00AF664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F6646" w:rsidRPr="00824CE2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824CE2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6646" w:rsidRPr="00824CE2" w:rsidRDefault="00AF6646" w:rsidP="00AF664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F6646" w:rsidRPr="00824CE2" w:rsidTr="00AF6646">
        <w:tc>
          <w:tcPr>
            <w:tcW w:w="3190" w:type="dxa"/>
          </w:tcPr>
          <w:p w:rsidR="00AF6646" w:rsidRPr="00824CE2" w:rsidRDefault="00AF6646" w:rsidP="00AF664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824CE2" w:rsidRDefault="00AF6646" w:rsidP="00AF664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AF6646" w:rsidRPr="00824CE2" w:rsidRDefault="00AF6646" w:rsidP="00AF6646">
            <w:pPr>
              <w:rPr>
                <w:rFonts w:ascii="Times New Roman" w:eastAsia="Calibri" w:hAnsi="Times New Roman"/>
              </w:rPr>
            </w:pPr>
          </w:p>
        </w:tc>
      </w:tr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629EE" w:rsidRPr="00645BF9" w:rsidRDefault="000629EE" w:rsidP="00824C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5BF9" w:rsidRPr="00645BF9" w:rsidSect="00A024D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F2" w:rsidRDefault="00FC6EF2" w:rsidP="00645BF9">
      <w:pPr>
        <w:spacing w:after="0" w:line="240" w:lineRule="auto"/>
      </w:pPr>
      <w:r>
        <w:separator/>
      </w:r>
    </w:p>
  </w:endnote>
  <w:endnote w:type="continuationSeparator" w:id="0">
    <w:p w:rsidR="00FC6EF2" w:rsidRDefault="00FC6EF2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F2" w:rsidRDefault="00FC6EF2" w:rsidP="00645BF9">
      <w:pPr>
        <w:spacing w:after="0" w:line="240" w:lineRule="auto"/>
      </w:pPr>
      <w:r>
        <w:separator/>
      </w:r>
    </w:p>
  </w:footnote>
  <w:footnote w:type="continuationSeparator" w:id="0">
    <w:p w:rsidR="00FC6EF2" w:rsidRDefault="00FC6EF2" w:rsidP="00645BF9">
      <w:pPr>
        <w:spacing w:after="0" w:line="240" w:lineRule="auto"/>
      </w:pPr>
      <w:r>
        <w:continuationSeparator/>
      </w:r>
    </w:p>
  </w:footnote>
  <w:footnote w:id="1">
    <w:p w:rsidR="00E614D4" w:rsidRDefault="00E614D4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614D4" w:rsidRDefault="00E614D4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614D4" w:rsidRDefault="00E614D4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E614D4" w:rsidRDefault="00E614D4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6"/>
  </w:num>
  <w:num w:numId="3">
    <w:abstractNumId w:val="34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37"/>
  </w:num>
  <w:num w:numId="9">
    <w:abstractNumId w:val="27"/>
  </w:num>
  <w:num w:numId="10">
    <w:abstractNumId w:val="3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8"/>
  </w:num>
  <w:num w:numId="14">
    <w:abstractNumId w:val="31"/>
  </w:num>
  <w:num w:numId="15">
    <w:abstractNumId w:val="17"/>
  </w:num>
  <w:num w:numId="16">
    <w:abstractNumId w:val="18"/>
  </w:num>
  <w:num w:numId="17">
    <w:abstractNumId w:val="35"/>
  </w:num>
  <w:num w:numId="18">
    <w:abstractNumId w:val="5"/>
  </w:num>
  <w:num w:numId="19">
    <w:abstractNumId w:val="2"/>
  </w:num>
  <w:num w:numId="20">
    <w:abstractNumId w:val="0"/>
  </w:num>
  <w:num w:numId="21">
    <w:abstractNumId w:val="29"/>
  </w:num>
  <w:num w:numId="22">
    <w:abstractNumId w:val="22"/>
  </w:num>
  <w:num w:numId="23">
    <w:abstractNumId w:val="24"/>
  </w:num>
  <w:num w:numId="24">
    <w:abstractNumId w:val="20"/>
  </w:num>
  <w:num w:numId="25">
    <w:abstractNumId w:val="36"/>
  </w:num>
  <w:num w:numId="26">
    <w:abstractNumId w:val="7"/>
  </w:num>
  <w:num w:numId="27">
    <w:abstractNumId w:val="16"/>
  </w:num>
  <w:num w:numId="28">
    <w:abstractNumId w:val="21"/>
  </w:num>
  <w:num w:numId="29">
    <w:abstractNumId w:val="12"/>
  </w:num>
  <w:num w:numId="30">
    <w:abstractNumId w:val="32"/>
  </w:num>
  <w:num w:numId="31">
    <w:abstractNumId w:val="10"/>
  </w:num>
  <w:num w:numId="32">
    <w:abstractNumId w:val="30"/>
  </w:num>
  <w:num w:numId="33">
    <w:abstractNumId w:val="11"/>
  </w:num>
  <w:num w:numId="34">
    <w:abstractNumId w:val="1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9"/>
  </w:num>
  <w:num w:numId="38">
    <w:abstractNumId w:val="23"/>
  </w:num>
  <w:num w:numId="39">
    <w:abstractNumId w:val="1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1EA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29EE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372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4E56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5632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B8D"/>
    <w:rsid w:val="00337E04"/>
    <w:rsid w:val="0034347A"/>
    <w:rsid w:val="00343B32"/>
    <w:rsid w:val="0034532D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509E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1C5B"/>
    <w:rsid w:val="00532089"/>
    <w:rsid w:val="00532493"/>
    <w:rsid w:val="00532911"/>
    <w:rsid w:val="00533256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0C8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6552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0CD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4CE2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3E23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FDF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24DA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760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646"/>
    <w:rsid w:val="00AF6896"/>
    <w:rsid w:val="00B059BE"/>
    <w:rsid w:val="00B05A48"/>
    <w:rsid w:val="00B064DC"/>
    <w:rsid w:val="00B0715B"/>
    <w:rsid w:val="00B103CF"/>
    <w:rsid w:val="00B10E82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3620"/>
    <w:rsid w:val="00BB5183"/>
    <w:rsid w:val="00BB51D5"/>
    <w:rsid w:val="00BB690C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5338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14D4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269"/>
    <w:rsid w:val="00FA7520"/>
    <w:rsid w:val="00FB1452"/>
    <w:rsid w:val="00FB4D1E"/>
    <w:rsid w:val="00FB72D9"/>
    <w:rsid w:val="00FC107E"/>
    <w:rsid w:val="00FC1679"/>
    <w:rsid w:val="00FC2C61"/>
    <w:rsid w:val="00FC399C"/>
    <w:rsid w:val="00FC3FD2"/>
    <w:rsid w:val="00FC439E"/>
    <w:rsid w:val="00FC4731"/>
    <w:rsid w:val="00FC5302"/>
    <w:rsid w:val="00FC6EF2"/>
    <w:rsid w:val="00FC7453"/>
    <w:rsid w:val="00FD27EC"/>
    <w:rsid w:val="00FD30EB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4"/>
  </w:style>
  <w:style w:type="paragraph" w:styleId="1">
    <w:name w:val="heading 1"/>
    <w:basedOn w:val="a"/>
    <w:next w:val="a"/>
    <w:link w:val="10"/>
    <w:qFormat/>
    <w:rsid w:val="00FA7269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A7269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1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1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1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453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FA726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726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A2EAE446A4EE169A9287D922D65DFFA07E5B3AEA7545BD4FE70D73AAB2F826326537675DC408372AE07B92iDoBH" TargetMode="External"/><Relationship Id="rId1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2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rdino.ucoz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rdino.ucoz.net" TargetMode="External"/><Relationship Id="rId19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70029CB473C2854AA7C7F386C977E229355FCF49B9CCBBFCF9CD7C6iDc3N" TargetMode="External"/><Relationship Id="rId22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8EFF-F638-4076-9F66-207D2615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28</Pages>
  <Words>12926</Words>
  <Characters>73683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Лена</cp:lastModifiedBy>
  <cp:revision>15</cp:revision>
  <cp:lastPrinted>2019-10-25T09:00:00Z</cp:lastPrinted>
  <dcterms:created xsi:type="dcterms:W3CDTF">2015-06-10T06:48:00Z</dcterms:created>
  <dcterms:modified xsi:type="dcterms:W3CDTF">2019-10-25T09:01:00Z</dcterms:modified>
</cp:coreProperties>
</file>