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CC51DB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D72797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BF1071" w:rsidRPr="00074414" w:rsidRDefault="00BF1071" w:rsidP="007408C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CC51DB">
        <w:rPr>
          <w:sz w:val="28"/>
          <w:szCs w:val="28"/>
        </w:rPr>
        <w:t>о</w:t>
      </w:r>
      <w:r w:rsidR="003549E5">
        <w:rPr>
          <w:sz w:val="28"/>
          <w:szCs w:val="28"/>
        </w:rPr>
        <w:t xml:space="preserve"> </w:t>
      </w:r>
      <w:r w:rsidR="00CC51DB">
        <w:rPr>
          <w:sz w:val="28"/>
          <w:szCs w:val="28"/>
        </w:rPr>
        <w:t>2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D72797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F62851">
        <w:rPr>
          <w:sz w:val="28"/>
          <w:szCs w:val="28"/>
        </w:rPr>
        <w:t xml:space="preserve"> проводилось</w:t>
      </w:r>
      <w:r w:rsidR="00CC51DB">
        <w:rPr>
          <w:sz w:val="28"/>
          <w:szCs w:val="28"/>
        </w:rPr>
        <w:t xml:space="preserve"> 18 мая 2022 года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CC51DB">
        <w:rPr>
          <w:b/>
        </w:rPr>
        <w:t>2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D72797">
        <w:rPr>
          <w:b/>
        </w:rPr>
        <w:t>2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CC51DB" w:rsidP="00BB108B">
            <w:pPr>
              <w:jc w:val="center"/>
            </w:pPr>
            <w:r>
              <w:t>1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BF1071">
        <w:t>31</w:t>
      </w:r>
      <w:r>
        <w:t>.</w:t>
      </w:r>
      <w:r w:rsidR="00BF1071">
        <w:t>03</w:t>
      </w:r>
      <w:r>
        <w:t>.20</w:t>
      </w:r>
      <w:r w:rsidR="00D72797">
        <w:t>22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27</cp:revision>
  <cp:lastPrinted>2022-03-23T10:03:00Z</cp:lastPrinted>
  <dcterms:created xsi:type="dcterms:W3CDTF">2023-03-17T09:28:00Z</dcterms:created>
  <dcterms:modified xsi:type="dcterms:W3CDTF">2023-07-11T07:56:00Z</dcterms:modified>
</cp:coreProperties>
</file>